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CB0D" w14:textId="46C1A68E" w:rsidR="00391D44" w:rsidRPr="004D41EA" w:rsidRDefault="00391D44" w:rsidP="00391D44">
      <w:pPr>
        <w:spacing w:before="62"/>
        <w:ind w:left="380"/>
        <w:jc w:val="center"/>
        <w:rPr>
          <w:b/>
          <w:sz w:val="32"/>
          <w:szCs w:val="20"/>
        </w:rPr>
      </w:pPr>
      <w:r w:rsidRPr="004D41EA">
        <w:rPr>
          <w:b/>
          <w:sz w:val="32"/>
          <w:szCs w:val="20"/>
        </w:rPr>
        <w:t xml:space="preserve">IBRAHIM AKMESE, </w:t>
      </w:r>
      <w:r w:rsidR="005860F0">
        <w:rPr>
          <w:b/>
          <w:sz w:val="32"/>
          <w:szCs w:val="20"/>
        </w:rPr>
        <w:t xml:space="preserve">Ph.D., </w:t>
      </w:r>
      <w:r w:rsidR="00731A58" w:rsidRPr="004D41EA">
        <w:rPr>
          <w:b/>
          <w:sz w:val="32"/>
          <w:szCs w:val="20"/>
        </w:rPr>
        <w:t>LPC</w:t>
      </w:r>
      <w:r w:rsidR="005860F0">
        <w:rPr>
          <w:b/>
          <w:sz w:val="32"/>
          <w:szCs w:val="20"/>
        </w:rPr>
        <w:t>C</w:t>
      </w:r>
      <w:r w:rsidR="004D41EA" w:rsidRPr="004D41EA">
        <w:rPr>
          <w:b/>
          <w:sz w:val="32"/>
          <w:szCs w:val="20"/>
        </w:rPr>
        <w:t xml:space="preserve"> (OH)</w:t>
      </w:r>
      <w:r w:rsidR="00731A58" w:rsidRPr="004D41EA">
        <w:rPr>
          <w:b/>
          <w:sz w:val="32"/>
          <w:szCs w:val="20"/>
        </w:rPr>
        <w:t>, CT</w:t>
      </w:r>
      <w:r w:rsidR="004D41EA" w:rsidRPr="004D41EA">
        <w:rPr>
          <w:b/>
          <w:sz w:val="32"/>
          <w:szCs w:val="20"/>
        </w:rPr>
        <w:t>, Trained</w:t>
      </w:r>
      <w:r w:rsidR="00B73BB1">
        <w:rPr>
          <w:b/>
          <w:sz w:val="32"/>
          <w:szCs w:val="20"/>
        </w:rPr>
        <w:t>-</w:t>
      </w:r>
      <w:r w:rsidR="004D41EA" w:rsidRPr="004D41EA">
        <w:rPr>
          <w:b/>
          <w:sz w:val="32"/>
          <w:szCs w:val="20"/>
        </w:rPr>
        <w:t xml:space="preserve">EMDR </w:t>
      </w:r>
      <w:r w:rsidR="009B05EB">
        <w:rPr>
          <w:b/>
          <w:sz w:val="32"/>
          <w:szCs w:val="20"/>
        </w:rPr>
        <w:t>Counselor/Psychotherapist</w:t>
      </w:r>
    </w:p>
    <w:p w14:paraId="6903D201" w14:textId="77777777" w:rsidR="00EF19EA" w:rsidRDefault="00EF19EA" w:rsidP="00391D44">
      <w:pPr>
        <w:spacing w:before="62"/>
        <w:ind w:left="380"/>
        <w:jc w:val="center"/>
        <w:rPr>
          <w:b/>
          <w:sz w:val="40"/>
        </w:rPr>
      </w:pPr>
    </w:p>
    <w:p w14:paraId="1C0F9A8D" w14:textId="77777777" w:rsidR="00391D44" w:rsidRDefault="00391D44" w:rsidP="00391D44">
      <w:pPr>
        <w:pStyle w:val="BodyText"/>
        <w:spacing w:before="9"/>
        <w:rPr>
          <w:b/>
        </w:rPr>
      </w:pPr>
    </w:p>
    <w:p w14:paraId="70022488" w14:textId="77777777" w:rsidR="00EF19EA" w:rsidRDefault="00EF19EA" w:rsidP="00F87C99">
      <w:pPr>
        <w:pStyle w:val="TableParagraph"/>
        <w:rPr>
          <w:sz w:val="24"/>
          <w:szCs w:val="24"/>
        </w:rPr>
        <w:sectPr w:rsidR="00EF19EA" w:rsidSect="00652FCA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9"/>
        <w:gridCol w:w="5399"/>
      </w:tblGrid>
      <w:tr w:rsidR="00391D44" w14:paraId="2B6F7500" w14:textId="77777777" w:rsidTr="00EF19EA">
        <w:trPr>
          <w:trHeight w:val="2457"/>
        </w:trPr>
        <w:tc>
          <w:tcPr>
            <w:tcW w:w="3789" w:type="dxa"/>
            <w:hideMark/>
          </w:tcPr>
          <w:p w14:paraId="01668CE1" w14:textId="4D7F3C52" w:rsidR="00391D44" w:rsidRPr="00F87C99" w:rsidRDefault="001D09D0" w:rsidP="00F87C9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F87C99">
              <w:rPr>
                <w:sz w:val="24"/>
                <w:szCs w:val="24"/>
              </w:rPr>
              <w:t xml:space="preserve">E: </w:t>
            </w:r>
            <w:hyperlink r:id="rId8" w:history="1">
              <w:r w:rsidR="00C3421A" w:rsidRPr="00F87C9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ia345219@ohio.edu</w:t>
              </w:r>
            </w:hyperlink>
          </w:p>
          <w:p w14:paraId="1827BF63" w14:textId="29ED590B" w:rsidR="00F87C99" w:rsidRPr="00F87C99" w:rsidRDefault="00F87C99" w:rsidP="00F87C99">
            <w:pPr>
              <w:pStyle w:val="TableParagraph"/>
              <w:rPr>
                <w:rStyle w:val="Hyperlink"/>
                <w:rFonts w:asciiTheme="majorBidi" w:hAnsiTheme="majorBidi" w:cstheme="majorBidi"/>
                <w:sz w:val="24"/>
                <w:szCs w:val="24"/>
              </w:rPr>
            </w:pPr>
            <w:hyperlink r:id="rId9" w:history="1">
              <w:r w:rsidRPr="00F87C99">
                <w:rPr>
                  <w:rStyle w:val="Hyperlink"/>
                  <w:sz w:val="24"/>
                  <w:szCs w:val="24"/>
                </w:rPr>
                <w:t>ibrahimmakmese@gmail.</w:t>
              </w:r>
              <w:r w:rsidRPr="00F87C9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com</w:t>
              </w:r>
            </w:hyperlink>
          </w:p>
          <w:p w14:paraId="02343FA5" w14:textId="77777777" w:rsidR="00F87C99" w:rsidRPr="00F87C99" w:rsidRDefault="00F87C99" w:rsidP="00F87C99">
            <w:pPr>
              <w:pStyle w:val="TableParagraph"/>
              <w:ind w:left="200"/>
              <w:rPr>
                <w:rStyle w:val="Hyperlink"/>
                <w:rFonts w:asciiTheme="majorBidi" w:hAnsiTheme="majorBidi" w:cstheme="majorBidi"/>
                <w:sz w:val="24"/>
                <w:szCs w:val="24"/>
              </w:rPr>
            </w:pPr>
          </w:p>
          <w:p w14:paraId="68EF6405" w14:textId="52B1EF72" w:rsidR="00F87C99" w:rsidRPr="00F87C99" w:rsidRDefault="00F87C99" w:rsidP="00F87C99">
            <w:pPr>
              <w:pStyle w:val="TableParagraph"/>
              <w:ind w:right="199"/>
              <w:rPr>
                <w:sz w:val="24"/>
                <w:szCs w:val="24"/>
              </w:rPr>
            </w:pPr>
            <w:r w:rsidRPr="00F87C99">
              <w:rPr>
                <w:sz w:val="24"/>
                <w:szCs w:val="24"/>
              </w:rPr>
              <w:t xml:space="preserve">Personal Website: </w:t>
            </w:r>
            <w:hyperlink r:id="rId10" w:history="1">
              <w:r w:rsidRPr="00F87C99">
                <w:rPr>
                  <w:rStyle w:val="Hyperlink"/>
                  <w:sz w:val="24"/>
                  <w:szCs w:val="24"/>
                </w:rPr>
                <w:t>https://www.ibrahimakmese.com/</w:t>
              </w:r>
            </w:hyperlink>
          </w:p>
          <w:p w14:paraId="39ADD690" w14:textId="77777777" w:rsidR="00F87C99" w:rsidRPr="00F87C99" w:rsidRDefault="00F87C99" w:rsidP="00F87C99">
            <w:pPr>
              <w:pStyle w:val="TableParagraph"/>
              <w:ind w:right="199"/>
              <w:jc w:val="center"/>
              <w:rPr>
                <w:sz w:val="24"/>
                <w:szCs w:val="24"/>
              </w:rPr>
            </w:pPr>
          </w:p>
          <w:p w14:paraId="42DD0A81" w14:textId="6CE1EABD" w:rsidR="00F87C99" w:rsidRPr="00F87C99" w:rsidRDefault="00F87C99" w:rsidP="00F87C99">
            <w:pPr>
              <w:pStyle w:val="TableParagraph"/>
              <w:ind w:right="199"/>
              <w:rPr>
                <w:sz w:val="24"/>
                <w:szCs w:val="24"/>
              </w:rPr>
            </w:pPr>
            <w:proofErr w:type="spellStart"/>
            <w:r w:rsidRPr="00F87C99">
              <w:rPr>
                <w:sz w:val="24"/>
                <w:szCs w:val="24"/>
              </w:rPr>
              <w:t>Linkedin</w:t>
            </w:r>
            <w:proofErr w:type="spellEnd"/>
            <w:r w:rsidRPr="00F87C99">
              <w:rPr>
                <w:sz w:val="24"/>
                <w:szCs w:val="24"/>
              </w:rPr>
              <w:t xml:space="preserve">: </w:t>
            </w:r>
            <w:hyperlink r:id="rId11" w:history="1">
              <w:r w:rsidRPr="00F87C99">
                <w:rPr>
                  <w:rStyle w:val="Hyperlink"/>
                  <w:sz w:val="24"/>
                  <w:szCs w:val="24"/>
                </w:rPr>
                <w:t>https://www.linkedin.com/in/akmese-ibrahim/</w:t>
              </w:r>
            </w:hyperlink>
          </w:p>
          <w:p w14:paraId="5274E12D" w14:textId="77777777" w:rsidR="00F87C99" w:rsidRPr="00F87C99" w:rsidRDefault="00F87C99" w:rsidP="00F87C99">
            <w:pPr>
              <w:pStyle w:val="TableParagraph"/>
              <w:rPr>
                <w:rStyle w:val="Hyperlink"/>
                <w:rFonts w:asciiTheme="majorBidi" w:hAnsiTheme="majorBidi" w:cstheme="majorBidi"/>
                <w:sz w:val="24"/>
                <w:szCs w:val="24"/>
              </w:rPr>
            </w:pPr>
          </w:p>
          <w:p w14:paraId="4AF81D58" w14:textId="77777777" w:rsidR="00F87C99" w:rsidRPr="00F87C99" w:rsidRDefault="00F87C99" w:rsidP="00F87C99">
            <w:pPr>
              <w:pStyle w:val="TableParagraph"/>
              <w:ind w:left="200"/>
              <w:rPr>
                <w:rStyle w:val="Hyperlink"/>
                <w:rFonts w:asciiTheme="majorBidi" w:hAnsiTheme="majorBidi" w:cstheme="majorBidi"/>
                <w:sz w:val="24"/>
                <w:szCs w:val="24"/>
              </w:rPr>
            </w:pPr>
          </w:p>
          <w:p w14:paraId="7F59D36B" w14:textId="58D693F3" w:rsidR="00F87C99" w:rsidRPr="00F87C99" w:rsidRDefault="00F87C99" w:rsidP="00F87C99">
            <w:pPr>
              <w:pStyle w:val="TableParagraph"/>
              <w:ind w:left="20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87C99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  <w:t>Certified Thanatologist (CT), by ADEC</w:t>
            </w:r>
          </w:p>
          <w:p w14:paraId="61F3E1B0" w14:textId="511D5A94" w:rsidR="00D92170" w:rsidRPr="00F87C99" w:rsidRDefault="007E2616">
            <w:pPr>
              <w:pStyle w:val="TableParagraph"/>
              <w:ind w:left="200"/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 xml:space="preserve">State </w:t>
            </w:r>
            <w:r w:rsidR="00D92170" w:rsidRPr="00F87C99"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 xml:space="preserve">License Number: </w:t>
            </w:r>
            <w:r w:rsidR="00DA653A">
              <w:t>E.2505286</w:t>
            </w:r>
            <w:r w:rsidR="00DA653A" w:rsidRPr="00F87C99"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 xml:space="preserve"> </w:t>
            </w:r>
            <w:r w:rsidR="00D92170" w:rsidRPr="00F87C99"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(OH</w:t>
            </w:r>
            <w:r w:rsidR="00C977FB" w:rsidRPr="00F87C99"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, verify</w:t>
            </w:r>
            <w:r w:rsidR="006C58AE" w:rsidRPr="00F87C99">
              <w:rPr>
                <w:sz w:val="24"/>
                <w:szCs w:val="24"/>
              </w:rPr>
              <w:t xml:space="preserve"> </w:t>
            </w:r>
            <w:hyperlink r:id="rId12" w:history="1">
              <w:r w:rsidR="006C58AE" w:rsidRPr="00F87C99">
                <w:rPr>
                  <w:rStyle w:val="Hyperlink"/>
                  <w:sz w:val="24"/>
                  <w:szCs w:val="24"/>
                </w:rPr>
                <w:t>here</w:t>
              </w:r>
            </w:hyperlink>
            <w:r w:rsidR="00D92170" w:rsidRPr="00F87C99"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)</w:t>
            </w:r>
          </w:p>
          <w:p w14:paraId="64A535CC" w14:textId="77777777" w:rsidR="00A7554E" w:rsidRPr="00F87C99" w:rsidRDefault="00A7554E" w:rsidP="00F87C99">
            <w:pPr>
              <w:pStyle w:val="TableParagraph"/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</w:p>
          <w:p w14:paraId="75EC7E62" w14:textId="77777777" w:rsidR="003E202D" w:rsidRPr="00F87C99" w:rsidRDefault="00AE6E2A" w:rsidP="003E202D">
            <w:pPr>
              <w:pStyle w:val="TableParagraph"/>
              <w:ind w:left="200"/>
              <w:rPr>
                <w:rStyle w:val="Hyperlink"/>
                <w:sz w:val="24"/>
                <w:szCs w:val="24"/>
              </w:rPr>
            </w:pPr>
            <w:r w:rsidRPr="00F87C99">
              <w:rPr>
                <w:sz w:val="24"/>
                <w:szCs w:val="24"/>
              </w:rPr>
              <w:t xml:space="preserve">ORCID: </w:t>
            </w:r>
            <w:hyperlink r:id="rId13" w:history="1">
              <w:r w:rsidRPr="00F87C99">
                <w:rPr>
                  <w:rStyle w:val="Hyperlink"/>
                  <w:sz w:val="24"/>
                  <w:szCs w:val="24"/>
                </w:rPr>
                <w:t>https://orcid.org/0009-0008-3460-0975</w:t>
              </w:r>
            </w:hyperlink>
          </w:p>
          <w:p w14:paraId="7823C9C7" w14:textId="77777777" w:rsidR="00F87C99" w:rsidRPr="00F87C99" w:rsidRDefault="00F87C99" w:rsidP="003E202D">
            <w:pPr>
              <w:pStyle w:val="TableParagraph"/>
              <w:ind w:left="200"/>
              <w:rPr>
                <w:rStyle w:val="Hyperlink"/>
                <w:sz w:val="24"/>
                <w:szCs w:val="24"/>
              </w:rPr>
            </w:pPr>
          </w:p>
          <w:p w14:paraId="2178C728" w14:textId="1FFF99FD" w:rsidR="00F87C99" w:rsidRPr="00F87C99" w:rsidRDefault="00F87C99" w:rsidP="003E202D">
            <w:pPr>
              <w:pStyle w:val="TableParagraph"/>
              <w:ind w:left="200"/>
              <w:rPr>
                <w:color w:val="0563C1"/>
                <w:sz w:val="24"/>
                <w:szCs w:val="24"/>
                <w:u w:val="single"/>
              </w:rPr>
            </w:pPr>
            <w:r w:rsidRPr="00F87C99">
              <w:rPr>
                <w:color w:val="000000" w:themeColor="text1"/>
                <w:sz w:val="24"/>
                <w:szCs w:val="24"/>
              </w:rPr>
              <w:t>Web of Science:</w:t>
            </w:r>
            <w:r w:rsidRPr="00F87C99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F87C99">
              <w:rPr>
                <w:color w:val="0563C1"/>
                <w:sz w:val="24"/>
                <w:szCs w:val="24"/>
                <w:u w:val="single"/>
              </w:rPr>
              <w:t>https://www.webofscience.com/wos/author/record/32432939</w:t>
            </w:r>
          </w:p>
          <w:p w14:paraId="6F880AF0" w14:textId="6E84E204" w:rsidR="003E202D" w:rsidRPr="00F87C99" w:rsidRDefault="003E202D">
            <w:pPr>
              <w:pStyle w:val="TableParagraph"/>
              <w:ind w:left="200"/>
              <w:rPr>
                <w:sz w:val="24"/>
                <w:szCs w:val="24"/>
              </w:rPr>
            </w:pPr>
          </w:p>
        </w:tc>
        <w:tc>
          <w:tcPr>
            <w:tcW w:w="5399" w:type="dxa"/>
            <w:hideMark/>
          </w:tcPr>
          <w:p w14:paraId="69BE2653" w14:textId="77777777" w:rsidR="00F87C99" w:rsidRDefault="00F87C99" w:rsidP="00EF19EA">
            <w:pPr>
              <w:pStyle w:val="TableParagraph"/>
              <w:ind w:right="199"/>
              <w:rPr>
                <w:sz w:val="24"/>
              </w:rPr>
            </w:pPr>
          </w:p>
          <w:p w14:paraId="44A5E5D8" w14:textId="1384F973" w:rsidR="00F87C99" w:rsidRDefault="00F87C99">
            <w:pPr>
              <w:pStyle w:val="TableParagraph"/>
              <w:ind w:right="199"/>
              <w:jc w:val="right"/>
              <w:rPr>
                <w:sz w:val="24"/>
              </w:rPr>
            </w:pPr>
          </w:p>
        </w:tc>
      </w:tr>
    </w:tbl>
    <w:p w14:paraId="1D406C2C" w14:textId="77777777" w:rsidR="00EF19EA" w:rsidRDefault="00EF19EA" w:rsidP="00391D44">
      <w:pPr>
        <w:pStyle w:val="BodyText"/>
        <w:spacing w:before="9"/>
        <w:rPr>
          <w:i/>
          <w:sz w:val="23"/>
        </w:rPr>
        <w:sectPr w:rsidR="00EF19EA" w:rsidSect="00EF19E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0E715D9" w14:textId="77777777" w:rsidR="00391D44" w:rsidRDefault="00391D44" w:rsidP="00391D44">
      <w:pPr>
        <w:pStyle w:val="BodyText"/>
        <w:spacing w:before="9"/>
        <w:rPr>
          <w:i/>
          <w:sz w:val="23"/>
        </w:rPr>
      </w:pPr>
    </w:p>
    <w:p w14:paraId="3C3DE1DA" w14:textId="75964C52" w:rsidR="00391D44" w:rsidRPr="000111E9" w:rsidRDefault="00391D44" w:rsidP="0052673D">
      <w:pPr>
        <w:rPr>
          <w:b/>
          <w:sz w:val="24"/>
          <w:szCs w:val="24"/>
        </w:rPr>
      </w:pPr>
      <w:r w:rsidRPr="000111E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4557C70" wp14:editId="5B917084">
                <wp:simplePos x="0" y="0"/>
                <wp:positionH relativeFrom="page">
                  <wp:posOffset>895985</wp:posOffset>
                </wp:positionH>
                <wp:positionV relativeFrom="paragraph">
                  <wp:posOffset>189865</wp:posOffset>
                </wp:positionV>
                <wp:extent cx="5984240" cy="6350"/>
                <wp:effectExtent l="635" t="0" r="0" b="381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6DAB6" id="Rectangle 7" o:spid="_x0000_s1026" style="position:absolute;margin-left:70.55pt;margin-top:14.95pt;width:471.2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bookmarkStart w:id="0" w:name="Education"/>
      <w:bookmarkEnd w:id="0"/>
      <w:r w:rsidRPr="000111E9">
        <w:rPr>
          <w:b/>
          <w:sz w:val="24"/>
          <w:szCs w:val="24"/>
        </w:rPr>
        <w:t>EDUCATION</w:t>
      </w:r>
    </w:p>
    <w:p w14:paraId="50AA6D92" w14:textId="77777777" w:rsidR="002B1BC0" w:rsidRPr="000111E9" w:rsidRDefault="002B1BC0" w:rsidP="001F03D1">
      <w:pPr>
        <w:ind w:left="720"/>
        <w:rPr>
          <w:b/>
          <w:sz w:val="24"/>
          <w:szCs w:val="24"/>
        </w:rPr>
      </w:pPr>
    </w:p>
    <w:p w14:paraId="2D0E2EA1" w14:textId="72865738" w:rsidR="00391D44" w:rsidRPr="000111E9" w:rsidRDefault="00391D44" w:rsidP="001F03D1">
      <w:pPr>
        <w:ind w:left="720"/>
        <w:rPr>
          <w:sz w:val="24"/>
          <w:szCs w:val="24"/>
        </w:rPr>
      </w:pPr>
      <w:r w:rsidRPr="000111E9">
        <w:rPr>
          <w:b/>
          <w:sz w:val="24"/>
          <w:szCs w:val="24"/>
        </w:rPr>
        <w:t>Ph</w:t>
      </w:r>
      <w:r w:rsidR="004D574F" w:rsidRPr="000111E9">
        <w:rPr>
          <w:b/>
          <w:sz w:val="24"/>
          <w:szCs w:val="24"/>
        </w:rPr>
        <w:t>.</w:t>
      </w:r>
      <w:r w:rsidRPr="000111E9">
        <w:rPr>
          <w:b/>
          <w:sz w:val="24"/>
          <w:szCs w:val="24"/>
        </w:rPr>
        <w:t>D</w:t>
      </w:r>
      <w:r w:rsidR="004D574F" w:rsidRPr="000111E9">
        <w:rPr>
          <w:b/>
          <w:sz w:val="24"/>
          <w:szCs w:val="24"/>
        </w:rPr>
        <w:t>.</w:t>
      </w:r>
      <w:r w:rsidR="002B211F" w:rsidRPr="000111E9">
        <w:rPr>
          <w:b/>
          <w:sz w:val="24"/>
          <w:szCs w:val="24"/>
        </w:rPr>
        <w:tab/>
      </w:r>
      <w:r w:rsidRPr="000111E9">
        <w:rPr>
          <w:sz w:val="24"/>
          <w:szCs w:val="24"/>
        </w:rPr>
        <w:t>Ohio University</w:t>
      </w:r>
      <w:r w:rsidR="00D804DA">
        <w:rPr>
          <w:sz w:val="24"/>
          <w:szCs w:val="24"/>
        </w:rPr>
        <w:tab/>
      </w:r>
      <w:r w:rsidR="00D804DA">
        <w:rPr>
          <w:sz w:val="24"/>
          <w:szCs w:val="24"/>
        </w:rPr>
        <w:tab/>
      </w:r>
      <w:r w:rsidR="00D804DA">
        <w:rPr>
          <w:sz w:val="24"/>
          <w:szCs w:val="24"/>
        </w:rPr>
        <w:tab/>
      </w:r>
      <w:r w:rsidR="00D804DA">
        <w:rPr>
          <w:sz w:val="24"/>
          <w:szCs w:val="24"/>
        </w:rPr>
        <w:tab/>
      </w:r>
      <w:r w:rsidR="00635161">
        <w:rPr>
          <w:sz w:val="24"/>
          <w:szCs w:val="24"/>
        </w:rPr>
        <w:tab/>
      </w:r>
      <w:r w:rsidR="00635161">
        <w:rPr>
          <w:sz w:val="24"/>
          <w:szCs w:val="24"/>
        </w:rPr>
        <w:tab/>
      </w:r>
      <w:r w:rsidR="00635161">
        <w:rPr>
          <w:sz w:val="24"/>
          <w:szCs w:val="24"/>
        </w:rPr>
        <w:tab/>
      </w:r>
      <w:r w:rsidR="00D804DA">
        <w:rPr>
          <w:sz w:val="24"/>
          <w:szCs w:val="24"/>
        </w:rPr>
        <w:t>May 2025</w:t>
      </w:r>
    </w:p>
    <w:p w14:paraId="141FB1E7" w14:textId="7FFFFD5B" w:rsidR="00391D44" w:rsidRPr="000111E9" w:rsidRDefault="00391D44" w:rsidP="002B211F">
      <w:pPr>
        <w:ind w:left="720" w:firstLine="720"/>
        <w:rPr>
          <w:sz w:val="24"/>
          <w:szCs w:val="24"/>
        </w:rPr>
      </w:pPr>
      <w:r w:rsidRPr="000111E9">
        <w:rPr>
          <w:sz w:val="24"/>
          <w:szCs w:val="24"/>
        </w:rPr>
        <w:t>CACREP</w:t>
      </w:r>
      <w:r w:rsidR="00DB2A49" w:rsidRPr="000111E9">
        <w:rPr>
          <w:sz w:val="24"/>
          <w:szCs w:val="24"/>
        </w:rPr>
        <w:t>-a</w:t>
      </w:r>
      <w:r w:rsidRPr="000111E9">
        <w:rPr>
          <w:sz w:val="24"/>
          <w:szCs w:val="24"/>
        </w:rPr>
        <w:t>ccredited</w:t>
      </w:r>
    </w:p>
    <w:p w14:paraId="6C163856" w14:textId="77777777" w:rsidR="00250E06" w:rsidRPr="000111E9" w:rsidRDefault="00391D44" w:rsidP="002B211F">
      <w:pPr>
        <w:ind w:left="720" w:firstLine="720"/>
        <w:rPr>
          <w:sz w:val="24"/>
          <w:szCs w:val="24"/>
        </w:rPr>
      </w:pPr>
      <w:r w:rsidRPr="000111E9">
        <w:rPr>
          <w:sz w:val="24"/>
          <w:szCs w:val="24"/>
        </w:rPr>
        <w:t>Counselor Education and Supervision</w:t>
      </w:r>
    </w:p>
    <w:p w14:paraId="6EB32C08" w14:textId="13503D7C" w:rsidR="003B2B85" w:rsidRPr="000111E9" w:rsidRDefault="003B2B85" w:rsidP="00D804DA">
      <w:pPr>
        <w:ind w:left="1440"/>
        <w:rPr>
          <w:i/>
          <w:iCs/>
          <w:sz w:val="24"/>
          <w:szCs w:val="24"/>
        </w:rPr>
      </w:pPr>
      <w:r w:rsidRPr="000111E9">
        <w:rPr>
          <w:i/>
          <w:iCs/>
          <w:sz w:val="24"/>
          <w:szCs w:val="24"/>
        </w:rPr>
        <w:t xml:space="preserve">Topic: Grief Competency of </w:t>
      </w:r>
      <w:r w:rsidR="005C068A" w:rsidRPr="000111E9">
        <w:rPr>
          <w:i/>
          <w:iCs/>
          <w:sz w:val="24"/>
          <w:szCs w:val="24"/>
        </w:rPr>
        <w:t>Licensed Professional</w:t>
      </w:r>
      <w:r w:rsidR="00D804DA">
        <w:rPr>
          <w:i/>
          <w:iCs/>
          <w:sz w:val="24"/>
          <w:szCs w:val="24"/>
        </w:rPr>
        <w:t xml:space="preserve"> Counselors</w:t>
      </w:r>
      <w:r w:rsidR="005C068A" w:rsidRPr="000111E9">
        <w:rPr>
          <w:i/>
          <w:iCs/>
          <w:sz w:val="24"/>
          <w:szCs w:val="24"/>
        </w:rPr>
        <w:t xml:space="preserve"> and School Counselors</w:t>
      </w:r>
    </w:p>
    <w:p w14:paraId="4AB7390F" w14:textId="022B02F1" w:rsidR="002A30EA" w:rsidRPr="000111E9" w:rsidRDefault="002A30EA" w:rsidP="002B211F">
      <w:pPr>
        <w:ind w:left="720" w:firstLine="720"/>
        <w:rPr>
          <w:sz w:val="24"/>
          <w:szCs w:val="24"/>
        </w:rPr>
      </w:pPr>
      <w:r w:rsidRPr="000111E9">
        <w:rPr>
          <w:sz w:val="24"/>
          <w:szCs w:val="24"/>
        </w:rPr>
        <w:t xml:space="preserve">Advisor: </w:t>
      </w:r>
      <w:proofErr w:type="spellStart"/>
      <w:r w:rsidRPr="000111E9">
        <w:rPr>
          <w:sz w:val="24"/>
          <w:szCs w:val="24"/>
        </w:rPr>
        <w:t>Tamarine</w:t>
      </w:r>
      <w:proofErr w:type="spellEnd"/>
      <w:r w:rsidRPr="000111E9">
        <w:rPr>
          <w:sz w:val="24"/>
          <w:szCs w:val="24"/>
        </w:rPr>
        <w:t xml:space="preserve"> Foreman</w:t>
      </w:r>
      <w:r w:rsidR="006201F0" w:rsidRPr="000111E9">
        <w:rPr>
          <w:sz w:val="24"/>
          <w:szCs w:val="24"/>
        </w:rPr>
        <w:t>, PhD, LPCC-S</w:t>
      </w:r>
    </w:p>
    <w:p w14:paraId="0285C989" w14:textId="77777777" w:rsidR="005C2878" w:rsidRPr="000111E9" w:rsidRDefault="005C2878" w:rsidP="002B211F">
      <w:pPr>
        <w:rPr>
          <w:sz w:val="24"/>
          <w:szCs w:val="24"/>
        </w:rPr>
      </w:pPr>
    </w:p>
    <w:p w14:paraId="4656B288" w14:textId="77777777" w:rsidR="00391D44" w:rsidRPr="000111E9" w:rsidRDefault="00391D44" w:rsidP="00391D44">
      <w:pPr>
        <w:pStyle w:val="BodyText"/>
        <w:spacing w:before="1"/>
      </w:pPr>
    </w:p>
    <w:p w14:paraId="070BE181" w14:textId="64CB7D13" w:rsidR="00391D44" w:rsidRPr="000111E9" w:rsidRDefault="00391D44" w:rsidP="00E64B96">
      <w:pPr>
        <w:ind w:left="720"/>
        <w:rPr>
          <w:sz w:val="24"/>
          <w:szCs w:val="24"/>
        </w:rPr>
      </w:pPr>
      <w:r w:rsidRPr="000111E9">
        <w:rPr>
          <w:b/>
          <w:sz w:val="24"/>
          <w:szCs w:val="24"/>
        </w:rPr>
        <w:t>M.Ed.</w:t>
      </w:r>
      <w:r w:rsidR="002B211F" w:rsidRPr="000111E9">
        <w:rPr>
          <w:b/>
          <w:sz w:val="24"/>
          <w:szCs w:val="24"/>
        </w:rPr>
        <w:tab/>
      </w:r>
      <w:r w:rsidRPr="000111E9">
        <w:rPr>
          <w:sz w:val="24"/>
          <w:szCs w:val="24"/>
        </w:rPr>
        <w:t>Ohio University</w:t>
      </w:r>
      <w:r w:rsidRPr="000111E9">
        <w:rPr>
          <w:sz w:val="24"/>
          <w:szCs w:val="24"/>
        </w:rPr>
        <w:tab/>
      </w:r>
      <w:r w:rsidR="002B211F" w:rsidRPr="000111E9">
        <w:rPr>
          <w:sz w:val="24"/>
          <w:szCs w:val="24"/>
        </w:rPr>
        <w:tab/>
      </w:r>
      <w:r w:rsidR="002B211F" w:rsidRPr="000111E9">
        <w:rPr>
          <w:sz w:val="24"/>
          <w:szCs w:val="24"/>
        </w:rPr>
        <w:tab/>
      </w:r>
      <w:r w:rsidR="002B211F" w:rsidRPr="000111E9">
        <w:rPr>
          <w:sz w:val="24"/>
          <w:szCs w:val="24"/>
        </w:rPr>
        <w:tab/>
      </w:r>
      <w:r w:rsidR="002B211F" w:rsidRPr="000111E9">
        <w:rPr>
          <w:sz w:val="24"/>
          <w:szCs w:val="24"/>
        </w:rPr>
        <w:tab/>
      </w:r>
      <w:r w:rsidR="002B211F" w:rsidRPr="000111E9">
        <w:rPr>
          <w:sz w:val="24"/>
          <w:szCs w:val="24"/>
        </w:rPr>
        <w:tab/>
      </w:r>
      <w:r w:rsidR="002B211F" w:rsidRPr="000111E9">
        <w:rPr>
          <w:sz w:val="24"/>
          <w:szCs w:val="24"/>
        </w:rPr>
        <w:tab/>
      </w:r>
      <w:r w:rsidR="00635161">
        <w:rPr>
          <w:sz w:val="24"/>
          <w:szCs w:val="24"/>
        </w:rPr>
        <w:t xml:space="preserve"> </w:t>
      </w:r>
      <w:r w:rsidRPr="000111E9">
        <w:rPr>
          <w:sz w:val="24"/>
          <w:szCs w:val="24"/>
        </w:rPr>
        <w:t>May 2021</w:t>
      </w:r>
    </w:p>
    <w:p w14:paraId="4E903EB7" w14:textId="1C901913" w:rsidR="006A4E9B" w:rsidRPr="000111E9" w:rsidRDefault="006A4E9B" w:rsidP="00E64B96">
      <w:pPr>
        <w:ind w:left="720"/>
        <w:rPr>
          <w:sz w:val="24"/>
          <w:szCs w:val="24"/>
        </w:rPr>
      </w:pPr>
      <w:r w:rsidRPr="000111E9">
        <w:rPr>
          <w:sz w:val="24"/>
          <w:szCs w:val="24"/>
        </w:rPr>
        <w:t xml:space="preserve">             CACREP</w:t>
      </w:r>
      <w:r w:rsidR="00666FE6" w:rsidRPr="000111E9">
        <w:rPr>
          <w:sz w:val="24"/>
          <w:szCs w:val="24"/>
        </w:rPr>
        <w:t>-a</w:t>
      </w:r>
      <w:r w:rsidRPr="000111E9">
        <w:rPr>
          <w:sz w:val="24"/>
          <w:szCs w:val="24"/>
        </w:rPr>
        <w:t>ccredited</w:t>
      </w:r>
    </w:p>
    <w:p w14:paraId="50CC6615" w14:textId="77777777" w:rsidR="00266D7C" w:rsidRPr="000111E9" w:rsidRDefault="00266D7C" w:rsidP="002B211F">
      <w:pPr>
        <w:ind w:left="720" w:firstLine="720"/>
        <w:rPr>
          <w:sz w:val="24"/>
          <w:szCs w:val="24"/>
        </w:rPr>
      </w:pPr>
      <w:r w:rsidRPr="000111E9">
        <w:rPr>
          <w:sz w:val="24"/>
          <w:szCs w:val="24"/>
        </w:rPr>
        <w:t>Major: Counselor Education</w:t>
      </w:r>
    </w:p>
    <w:p w14:paraId="6DD6BA06" w14:textId="1D0116FD" w:rsidR="00391D44" w:rsidRPr="000111E9" w:rsidRDefault="002C002D" w:rsidP="002B211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S</w:t>
      </w:r>
      <w:r w:rsidR="00944AA8" w:rsidRPr="000111E9">
        <w:rPr>
          <w:sz w:val="24"/>
          <w:szCs w:val="24"/>
        </w:rPr>
        <w:t>pecialty</w:t>
      </w:r>
      <w:r w:rsidR="002B7C06">
        <w:rPr>
          <w:sz w:val="24"/>
          <w:szCs w:val="24"/>
        </w:rPr>
        <w:t xml:space="preserve">: </w:t>
      </w:r>
      <w:r w:rsidR="00391D44" w:rsidRPr="000111E9">
        <w:rPr>
          <w:sz w:val="24"/>
          <w:szCs w:val="24"/>
        </w:rPr>
        <w:t xml:space="preserve">Clinical Mental Health </w:t>
      </w:r>
      <w:r>
        <w:rPr>
          <w:sz w:val="24"/>
          <w:szCs w:val="24"/>
        </w:rPr>
        <w:t xml:space="preserve">and Rehabilitation </w:t>
      </w:r>
      <w:r w:rsidR="00391D44" w:rsidRPr="000111E9">
        <w:rPr>
          <w:sz w:val="24"/>
          <w:szCs w:val="24"/>
        </w:rPr>
        <w:t xml:space="preserve">Counseling </w:t>
      </w:r>
    </w:p>
    <w:p w14:paraId="2F6735D8" w14:textId="3D7947C5" w:rsidR="002C0E46" w:rsidRPr="000111E9" w:rsidRDefault="002C0E46" w:rsidP="002B211F">
      <w:pPr>
        <w:ind w:left="720" w:firstLine="720"/>
        <w:rPr>
          <w:rFonts w:asciiTheme="majorBidi" w:hAnsiTheme="majorBidi" w:cstheme="majorBidi"/>
          <w:sz w:val="24"/>
          <w:szCs w:val="24"/>
        </w:rPr>
      </w:pPr>
      <w:r w:rsidRPr="000111E9">
        <w:rPr>
          <w:sz w:val="24"/>
          <w:szCs w:val="24"/>
        </w:rPr>
        <w:t>Advisor:</w:t>
      </w:r>
      <w:r w:rsidR="00DB4296" w:rsidRPr="000111E9">
        <w:rPr>
          <w:sz w:val="24"/>
          <w:szCs w:val="24"/>
        </w:rPr>
        <w:t xml:space="preserve"> </w:t>
      </w:r>
      <w:r w:rsidR="00DB4296" w:rsidRPr="000111E9">
        <w:rPr>
          <w:rFonts w:asciiTheme="majorBidi" w:hAnsiTheme="majorBidi" w:cstheme="majorBidi"/>
          <w:sz w:val="24"/>
          <w:szCs w:val="24"/>
        </w:rPr>
        <w:t>Christine Suniti Bhat</w:t>
      </w:r>
      <w:r w:rsidR="00D624DD" w:rsidRPr="000111E9">
        <w:rPr>
          <w:rFonts w:asciiTheme="majorBidi" w:hAnsiTheme="majorBidi" w:cstheme="majorBidi"/>
          <w:sz w:val="24"/>
          <w:szCs w:val="24"/>
        </w:rPr>
        <w:t>, PhD, LPC, LSC</w:t>
      </w:r>
      <w:r w:rsidR="00D11F76">
        <w:rPr>
          <w:rFonts w:asciiTheme="majorBidi" w:hAnsiTheme="majorBidi" w:cstheme="majorBidi"/>
          <w:sz w:val="24"/>
          <w:szCs w:val="24"/>
        </w:rPr>
        <w:t xml:space="preserve">, </w:t>
      </w:r>
      <w:r w:rsidR="006E5C18">
        <w:rPr>
          <w:rFonts w:asciiTheme="majorBidi" w:hAnsiTheme="majorBidi" w:cstheme="majorBidi"/>
          <w:sz w:val="24"/>
          <w:szCs w:val="24"/>
        </w:rPr>
        <w:t>President of ACA</w:t>
      </w:r>
    </w:p>
    <w:p w14:paraId="068743C5" w14:textId="77777777" w:rsidR="00391D44" w:rsidRPr="000111E9" w:rsidRDefault="00391D44" w:rsidP="00E64B96">
      <w:pPr>
        <w:ind w:left="720"/>
        <w:rPr>
          <w:sz w:val="24"/>
          <w:szCs w:val="24"/>
        </w:rPr>
      </w:pPr>
    </w:p>
    <w:p w14:paraId="0E3F9F8E" w14:textId="7BBCDBB1" w:rsidR="00391D44" w:rsidRPr="000111E9" w:rsidRDefault="00391D44" w:rsidP="00D4510A">
      <w:pPr>
        <w:ind w:left="720"/>
        <w:rPr>
          <w:sz w:val="24"/>
          <w:szCs w:val="24"/>
        </w:rPr>
      </w:pPr>
      <w:r w:rsidRPr="000111E9">
        <w:rPr>
          <w:b/>
          <w:sz w:val="24"/>
          <w:szCs w:val="24"/>
        </w:rPr>
        <w:t>BA</w:t>
      </w:r>
      <w:r w:rsidRPr="000111E9">
        <w:rPr>
          <w:b/>
          <w:sz w:val="24"/>
          <w:szCs w:val="24"/>
        </w:rPr>
        <w:tab/>
      </w:r>
      <w:proofErr w:type="spellStart"/>
      <w:r w:rsidRPr="000111E9">
        <w:rPr>
          <w:sz w:val="24"/>
          <w:szCs w:val="24"/>
        </w:rPr>
        <w:t>Adiyaman</w:t>
      </w:r>
      <w:proofErr w:type="spellEnd"/>
      <w:r w:rsidRPr="000111E9">
        <w:rPr>
          <w:sz w:val="24"/>
          <w:szCs w:val="24"/>
        </w:rPr>
        <w:t xml:space="preserve"> University</w:t>
      </w:r>
      <w:r w:rsidR="003D61A7" w:rsidRPr="000111E9">
        <w:rPr>
          <w:sz w:val="24"/>
          <w:szCs w:val="24"/>
        </w:rPr>
        <w:t xml:space="preserve">, </w:t>
      </w:r>
      <w:proofErr w:type="spellStart"/>
      <w:r w:rsidR="003D61A7" w:rsidRPr="000111E9">
        <w:rPr>
          <w:sz w:val="24"/>
          <w:szCs w:val="24"/>
        </w:rPr>
        <w:t>Adiyaman</w:t>
      </w:r>
      <w:proofErr w:type="spellEnd"/>
      <w:r w:rsidR="003D61A7" w:rsidRPr="000111E9">
        <w:rPr>
          <w:sz w:val="24"/>
          <w:szCs w:val="24"/>
        </w:rPr>
        <w:t>, Turk</w:t>
      </w:r>
      <w:r w:rsidR="00A52896" w:rsidRPr="000111E9">
        <w:rPr>
          <w:sz w:val="24"/>
          <w:szCs w:val="24"/>
        </w:rPr>
        <w:t>ey</w:t>
      </w:r>
      <w:r w:rsidRPr="000111E9">
        <w:rPr>
          <w:sz w:val="24"/>
          <w:szCs w:val="24"/>
        </w:rPr>
        <w:tab/>
      </w:r>
      <w:r w:rsidR="00D4510A" w:rsidRPr="000111E9">
        <w:rPr>
          <w:sz w:val="24"/>
          <w:szCs w:val="24"/>
        </w:rPr>
        <w:tab/>
      </w:r>
      <w:r w:rsidR="00D4510A" w:rsidRPr="000111E9">
        <w:rPr>
          <w:sz w:val="24"/>
          <w:szCs w:val="24"/>
        </w:rPr>
        <w:tab/>
      </w:r>
      <w:r w:rsidR="00A52E9F">
        <w:rPr>
          <w:sz w:val="24"/>
          <w:szCs w:val="24"/>
        </w:rPr>
        <w:tab/>
      </w:r>
      <w:r w:rsidRPr="000111E9">
        <w:rPr>
          <w:sz w:val="24"/>
          <w:szCs w:val="24"/>
        </w:rPr>
        <w:t>June 2017</w:t>
      </w:r>
    </w:p>
    <w:p w14:paraId="60277966" w14:textId="77777777" w:rsidR="0075501B" w:rsidRDefault="00391D44" w:rsidP="00D4510A">
      <w:pPr>
        <w:ind w:left="720" w:firstLine="720"/>
        <w:rPr>
          <w:rFonts w:asciiTheme="majorBidi" w:hAnsiTheme="majorBidi" w:cstheme="majorBidi"/>
          <w:sz w:val="24"/>
          <w:szCs w:val="24"/>
        </w:rPr>
      </w:pPr>
      <w:r w:rsidRPr="000111E9">
        <w:rPr>
          <w:rFonts w:asciiTheme="majorBidi" w:hAnsiTheme="majorBidi" w:cstheme="majorBidi"/>
          <w:sz w:val="24"/>
          <w:szCs w:val="24"/>
        </w:rPr>
        <w:t>M</w:t>
      </w:r>
      <w:r w:rsidR="0075501B">
        <w:rPr>
          <w:rFonts w:asciiTheme="majorBidi" w:hAnsiTheme="majorBidi" w:cstheme="majorBidi"/>
          <w:sz w:val="24"/>
          <w:szCs w:val="24"/>
        </w:rPr>
        <w:t>ajor: Educational Sciences</w:t>
      </w:r>
    </w:p>
    <w:p w14:paraId="4D3963E1" w14:textId="3619F2DC" w:rsidR="00391D44" w:rsidRPr="000111E9" w:rsidRDefault="0075501B" w:rsidP="00D4510A">
      <w:pPr>
        <w:ind w:left="720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Minor: </w:t>
      </w:r>
      <w:r w:rsidR="00391D44" w:rsidRPr="000111E9">
        <w:rPr>
          <w:rFonts w:asciiTheme="majorBidi" w:hAnsiTheme="majorBidi" w:cstheme="majorBidi"/>
          <w:sz w:val="24"/>
          <w:szCs w:val="24"/>
        </w:rPr>
        <w:t>Psychological Counseling and Guidance</w:t>
      </w:r>
    </w:p>
    <w:p w14:paraId="4A54C89F" w14:textId="77777777" w:rsidR="00D35CDE" w:rsidRDefault="00D35CDE" w:rsidP="00350A2B">
      <w:pPr>
        <w:pStyle w:val="BodyText"/>
        <w:spacing w:before="4"/>
        <w:ind w:right="1224"/>
        <w:rPr>
          <w:rFonts w:asciiTheme="majorBidi" w:hAnsiTheme="majorBidi" w:cstheme="majorBidi"/>
        </w:rPr>
      </w:pPr>
    </w:p>
    <w:p w14:paraId="2DB97DCA" w14:textId="77777777" w:rsidR="00391D44" w:rsidRDefault="00391D44" w:rsidP="00391D44">
      <w:pPr>
        <w:pStyle w:val="BodyText"/>
        <w:spacing w:before="4"/>
        <w:ind w:left="1221" w:right="4399"/>
        <w:rPr>
          <w:sz w:val="23"/>
        </w:rPr>
      </w:pPr>
    </w:p>
    <w:p w14:paraId="401B7A10" w14:textId="4336DF21" w:rsidR="00391D44" w:rsidRDefault="0070395E" w:rsidP="009A2A29">
      <w:pPr>
        <w:pBdr>
          <w:bottom w:val="single" w:sz="6" w:space="1" w:color="auto"/>
        </w:pBdr>
        <w:spacing w:after="18"/>
      </w:pPr>
      <w:r>
        <w:rPr>
          <w:b/>
        </w:rPr>
        <w:t>CERTIFICATIONS</w:t>
      </w:r>
    </w:p>
    <w:p w14:paraId="246C16AD" w14:textId="77777777" w:rsidR="00781ADD" w:rsidRDefault="00781ADD" w:rsidP="00781ADD">
      <w:pPr>
        <w:rPr>
          <w:i/>
          <w:iCs/>
          <w:sz w:val="24"/>
          <w:szCs w:val="24"/>
        </w:rPr>
      </w:pPr>
      <w:bookmarkStart w:id="1" w:name="Written/Awarded"/>
      <w:bookmarkEnd w:id="1"/>
    </w:p>
    <w:p w14:paraId="3C8F02EF" w14:textId="1209AE2B" w:rsidR="00E91A4A" w:rsidRPr="009A2A29" w:rsidRDefault="00E91A4A" w:rsidP="00E91A4A">
      <w:pPr>
        <w:rPr>
          <w:b/>
          <w:i/>
          <w:iCs/>
          <w:u w:val="single"/>
        </w:rPr>
      </w:pPr>
      <w:r>
        <w:rPr>
          <w:b/>
        </w:rPr>
        <w:t xml:space="preserve"> </w:t>
      </w:r>
      <w:r w:rsidRPr="009A2A29">
        <w:rPr>
          <w:b/>
          <w:i/>
          <w:iCs/>
          <w:u w:val="single"/>
        </w:rPr>
        <w:t>Clinical Certifications</w:t>
      </w:r>
    </w:p>
    <w:p w14:paraId="4039D53E" w14:textId="77777777" w:rsidR="00981C21" w:rsidRPr="00582B77" w:rsidRDefault="00981C21" w:rsidP="00582B77">
      <w:pPr>
        <w:rPr>
          <w:sz w:val="24"/>
          <w:szCs w:val="24"/>
        </w:rPr>
      </w:pPr>
    </w:p>
    <w:p w14:paraId="6F9451B3" w14:textId="642B2628" w:rsidR="00534679" w:rsidRPr="005A7B70" w:rsidRDefault="00F04561" w:rsidP="005A7B7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5A7B70">
        <w:rPr>
          <w:sz w:val="24"/>
          <w:szCs w:val="24"/>
        </w:rPr>
        <w:t xml:space="preserve">Certified </w:t>
      </w:r>
      <w:r w:rsidR="00BD5124" w:rsidRPr="005A7B70">
        <w:rPr>
          <w:sz w:val="24"/>
          <w:szCs w:val="24"/>
        </w:rPr>
        <w:t xml:space="preserve">in </w:t>
      </w:r>
      <w:r w:rsidRPr="005A7B70">
        <w:rPr>
          <w:sz w:val="24"/>
          <w:szCs w:val="24"/>
        </w:rPr>
        <w:t>Thanatolog</w:t>
      </w:r>
      <w:r w:rsidR="00BD5124" w:rsidRPr="005A7B70">
        <w:rPr>
          <w:sz w:val="24"/>
          <w:szCs w:val="24"/>
        </w:rPr>
        <w:t>y</w:t>
      </w:r>
      <w:r w:rsidRPr="005A7B70">
        <w:rPr>
          <w:sz w:val="24"/>
          <w:szCs w:val="24"/>
        </w:rPr>
        <w:t>: Death, Dying, and Bereavement</w:t>
      </w:r>
      <w:r w:rsidR="00DC72A4" w:rsidRPr="005A7B70">
        <w:rPr>
          <w:sz w:val="24"/>
          <w:szCs w:val="24"/>
        </w:rPr>
        <w:t xml:space="preserve"> </w:t>
      </w:r>
    </w:p>
    <w:p w14:paraId="1836E4DC" w14:textId="2F2A5FDA" w:rsidR="005A7B70" w:rsidRDefault="006705BB" w:rsidP="005A7B70">
      <w:pPr>
        <w:ind w:left="1440"/>
        <w:rPr>
          <w:sz w:val="24"/>
          <w:szCs w:val="24"/>
        </w:rPr>
      </w:pPr>
      <w:r w:rsidRPr="006705BB">
        <w:rPr>
          <w:sz w:val="24"/>
          <w:szCs w:val="24"/>
        </w:rPr>
        <w:t>b</w:t>
      </w:r>
      <w:r w:rsidR="00F9469E" w:rsidRPr="006705BB">
        <w:rPr>
          <w:sz w:val="24"/>
          <w:szCs w:val="24"/>
        </w:rPr>
        <w:t>y the Association for Death Education and Counseling (ADEC</w:t>
      </w:r>
      <w:r w:rsidR="00DE4961">
        <w:rPr>
          <w:sz w:val="24"/>
          <w:szCs w:val="24"/>
        </w:rPr>
        <w:t xml:space="preserve">, </w:t>
      </w:r>
      <w:r w:rsidR="00267D68">
        <w:rPr>
          <w:sz w:val="24"/>
          <w:szCs w:val="24"/>
        </w:rPr>
        <w:t xml:space="preserve">expires on </w:t>
      </w:r>
      <w:r w:rsidR="00906E9A">
        <w:rPr>
          <w:sz w:val="24"/>
          <w:szCs w:val="24"/>
        </w:rPr>
        <w:t>12/31/2026</w:t>
      </w:r>
      <w:r w:rsidR="00F9469E" w:rsidRPr="006705BB">
        <w:rPr>
          <w:sz w:val="24"/>
          <w:szCs w:val="24"/>
        </w:rPr>
        <w:t>).</w:t>
      </w:r>
    </w:p>
    <w:p w14:paraId="1EC04963" w14:textId="77777777" w:rsidR="00897BD4" w:rsidRPr="00897BD4" w:rsidRDefault="00897BD4" w:rsidP="005A7B70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3"/>
        </w:rPr>
        <w:lastRenderedPageBreak/>
        <w:t>EMDR-Trained Therapist</w:t>
      </w:r>
    </w:p>
    <w:p w14:paraId="72B84E9C" w14:textId="45D71D59" w:rsidR="00371495" w:rsidRDefault="005A7B70" w:rsidP="00FE0FF7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From </w:t>
      </w:r>
      <w:r w:rsidR="00D13C29">
        <w:rPr>
          <w:sz w:val="24"/>
          <w:szCs w:val="24"/>
        </w:rPr>
        <w:t xml:space="preserve">the </w:t>
      </w:r>
      <w:r w:rsidRPr="005A7B70">
        <w:rPr>
          <w:sz w:val="24"/>
          <w:szCs w:val="24"/>
        </w:rPr>
        <w:t>Institute for Creative Mindfulness</w:t>
      </w:r>
      <w:r w:rsidR="009A3FF7">
        <w:rPr>
          <w:sz w:val="24"/>
          <w:szCs w:val="24"/>
        </w:rPr>
        <w:t xml:space="preserve"> – EMDRIA- approved.</w:t>
      </w:r>
    </w:p>
    <w:p w14:paraId="23606954" w14:textId="77777777" w:rsidR="007A7CE0" w:rsidRDefault="007A7CE0" w:rsidP="00FE0FF7">
      <w:pPr>
        <w:ind w:left="1440"/>
        <w:rPr>
          <w:sz w:val="24"/>
          <w:szCs w:val="24"/>
        </w:rPr>
      </w:pPr>
    </w:p>
    <w:p w14:paraId="1233BB45" w14:textId="781D8CCD" w:rsidR="007A7CE0" w:rsidRPr="009A2A29" w:rsidRDefault="00E91A4A" w:rsidP="00582B77">
      <w:pPr>
        <w:rPr>
          <w:b/>
          <w:i/>
          <w:iCs/>
          <w:u w:val="single"/>
        </w:rPr>
      </w:pPr>
      <w:r w:rsidRPr="009A2A29">
        <w:rPr>
          <w:b/>
          <w:i/>
          <w:iCs/>
          <w:u w:val="single"/>
        </w:rPr>
        <w:t>Leadership Certifications</w:t>
      </w:r>
    </w:p>
    <w:p w14:paraId="789C075F" w14:textId="77777777" w:rsidR="00E91A4A" w:rsidRPr="00E91A4A" w:rsidRDefault="00E91A4A" w:rsidP="007A7CE0">
      <w:pPr>
        <w:rPr>
          <w:sz w:val="24"/>
          <w:szCs w:val="24"/>
          <w:u w:val="single"/>
        </w:rPr>
      </w:pPr>
    </w:p>
    <w:p w14:paraId="7D97E2C6" w14:textId="77777777" w:rsidR="007A7CE0" w:rsidRPr="009C1C49" w:rsidRDefault="007A7CE0" w:rsidP="007A7CE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9C1C49">
        <w:rPr>
          <w:sz w:val="24"/>
          <w:szCs w:val="24"/>
        </w:rPr>
        <w:t>Leadership Certificate Program</w:t>
      </w:r>
    </w:p>
    <w:p w14:paraId="46E3AFE1" w14:textId="77777777" w:rsidR="007A7CE0" w:rsidRDefault="007A7CE0" w:rsidP="007A7CE0">
      <w:pPr>
        <w:rPr>
          <w:sz w:val="24"/>
          <w:szCs w:val="24"/>
        </w:rPr>
      </w:pPr>
      <w:r>
        <w:rPr>
          <w:sz w:val="24"/>
          <w:szCs w:val="24"/>
        </w:rPr>
        <w:tab/>
        <w:t>By Ohio Counseling Association (OCA, 2024)</w:t>
      </w:r>
    </w:p>
    <w:p w14:paraId="2DE9CE30" w14:textId="77777777" w:rsidR="007A7CE0" w:rsidRDefault="007A7CE0" w:rsidP="00FE0FF7">
      <w:pPr>
        <w:ind w:left="1440"/>
        <w:rPr>
          <w:sz w:val="24"/>
          <w:szCs w:val="24"/>
        </w:rPr>
      </w:pPr>
    </w:p>
    <w:p w14:paraId="289B2219" w14:textId="77777777" w:rsidR="005A7B70" w:rsidRDefault="005A7B70" w:rsidP="007F4032">
      <w:pPr>
        <w:pStyle w:val="BodyText"/>
        <w:spacing w:before="4"/>
        <w:ind w:right="4399"/>
        <w:rPr>
          <w:sz w:val="23"/>
        </w:rPr>
      </w:pPr>
    </w:p>
    <w:p w14:paraId="2F66B371" w14:textId="77777777" w:rsidR="0070395E" w:rsidRDefault="0070395E" w:rsidP="009A2A29">
      <w:pPr>
        <w:pBdr>
          <w:bottom w:val="single" w:sz="6" w:space="1" w:color="auto"/>
        </w:pBdr>
        <w:spacing w:after="18"/>
      </w:pPr>
      <w:r>
        <w:rPr>
          <w:b/>
        </w:rPr>
        <w:t>PROFESSIONAL EXPERIENCES</w:t>
      </w:r>
    </w:p>
    <w:p w14:paraId="11FEBF7C" w14:textId="77777777" w:rsidR="0070395E" w:rsidRDefault="0070395E" w:rsidP="0070395E">
      <w:pPr>
        <w:pStyle w:val="Heading1"/>
        <w:spacing w:line="265" w:lineRule="exact"/>
        <w:ind w:left="0"/>
        <w:rPr>
          <w:u w:val="thick"/>
        </w:rPr>
      </w:pPr>
    </w:p>
    <w:p w14:paraId="32E4844D" w14:textId="321C8365" w:rsidR="00C50E50" w:rsidRDefault="00391D44" w:rsidP="009A2A29">
      <w:pPr>
        <w:pStyle w:val="Heading1"/>
        <w:spacing w:line="265" w:lineRule="exact"/>
        <w:ind w:left="0"/>
        <w:rPr>
          <w:u w:val="thick"/>
        </w:rPr>
      </w:pPr>
      <w:r>
        <w:rPr>
          <w:u w:val="thick"/>
        </w:rPr>
        <w:t>Teaching</w:t>
      </w:r>
    </w:p>
    <w:p w14:paraId="46B86315" w14:textId="77777777" w:rsidR="00FE786F" w:rsidRDefault="00FE786F" w:rsidP="003560F6">
      <w:pPr>
        <w:rPr>
          <w:sz w:val="24"/>
          <w:szCs w:val="24"/>
        </w:rPr>
      </w:pPr>
    </w:p>
    <w:p w14:paraId="0726CCA7" w14:textId="5CF264C7" w:rsidR="009308C4" w:rsidRDefault="00026763" w:rsidP="009308C4">
      <w:pPr>
        <w:ind w:left="720"/>
        <w:rPr>
          <w:sz w:val="24"/>
          <w:szCs w:val="24"/>
        </w:rPr>
      </w:pPr>
      <w:r w:rsidRPr="002055CE">
        <w:rPr>
          <w:sz w:val="24"/>
          <w:szCs w:val="24"/>
        </w:rPr>
        <w:t xml:space="preserve">Adjunct Faculty – Marshall University </w:t>
      </w:r>
      <w:r w:rsidRPr="002055CE">
        <w:rPr>
          <w:sz w:val="24"/>
          <w:szCs w:val="24"/>
        </w:rPr>
        <w:tab/>
      </w:r>
      <w:r w:rsidRPr="002055CE">
        <w:rPr>
          <w:sz w:val="24"/>
          <w:szCs w:val="24"/>
        </w:rPr>
        <w:tab/>
      </w:r>
      <w:r w:rsidRPr="002055CE">
        <w:rPr>
          <w:sz w:val="24"/>
          <w:szCs w:val="24"/>
        </w:rPr>
        <w:tab/>
        <w:t>January 2024-</w:t>
      </w:r>
      <w:r w:rsidR="003560F6">
        <w:rPr>
          <w:sz w:val="24"/>
          <w:szCs w:val="24"/>
        </w:rPr>
        <w:t>May 2025</w:t>
      </w:r>
    </w:p>
    <w:p w14:paraId="740E0E60" w14:textId="0163396F" w:rsidR="009257EC" w:rsidRDefault="00D86E07" w:rsidP="00514B90">
      <w:pPr>
        <w:ind w:left="720" w:firstLine="720"/>
        <w:rPr>
          <w:sz w:val="24"/>
          <w:szCs w:val="24"/>
        </w:rPr>
      </w:pPr>
      <w:r w:rsidRPr="002055CE">
        <w:rPr>
          <w:sz w:val="24"/>
          <w:szCs w:val="24"/>
        </w:rPr>
        <w:t>COUN</w:t>
      </w:r>
      <w:r w:rsidR="00D52273" w:rsidRPr="002055CE">
        <w:rPr>
          <w:sz w:val="24"/>
          <w:szCs w:val="24"/>
        </w:rPr>
        <w:t>-</w:t>
      </w:r>
      <w:r w:rsidRPr="002055CE">
        <w:rPr>
          <w:sz w:val="24"/>
          <w:szCs w:val="24"/>
        </w:rPr>
        <w:t>555</w:t>
      </w:r>
      <w:r w:rsidR="00D52273" w:rsidRPr="002055CE">
        <w:rPr>
          <w:sz w:val="24"/>
          <w:szCs w:val="24"/>
        </w:rPr>
        <w:t xml:space="preserve"> </w:t>
      </w:r>
      <w:r w:rsidRPr="002055CE">
        <w:rPr>
          <w:sz w:val="24"/>
          <w:szCs w:val="24"/>
        </w:rPr>
        <w:t>Crisis Intervention</w:t>
      </w:r>
    </w:p>
    <w:p w14:paraId="33E1BB44" w14:textId="7390F2E3" w:rsidR="00C50E50" w:rsidRDefault="00C50E50" w:rsidP="00C50E50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COUN-556 Death and Grief Counseling </w:t>
      </w:r>
    </w:p>
    <w:p w14:paraId="49A8AD1D" w14:textId="75D9F066" w:rsidR="00C50E50" w:rsidRDefault="00C50E50" w:rsidP="00514B90">
      <w:pPr>
        <w:ind w:left="720" w:firstLine="720"/>
        <w:rPr>
          <w:sz w:val="24"/>
          <w:szCs w:val="24"/>
        </w:rPr>
      </w:pPr>
    </w:p>
    <w:p w14:paraId="33E19FC5" w14:textId="77777777" w:rsidR="00C50E50" w:rsidRDefault="00C50E50" w:rsidP="00514B90">
      <w:pPr>
        <w:ind w:left="720" w:firstLine="720"/>
        <w:rPr>
          <w:sz w:val="24"/>
          <w:szCs w:val="24"/>
        </w:rPr>
      </w:pPr>
    </w:p>
    <w:p w14:paraId="3179753E" w14:textId="7BA594F2" w:rsidR="00C50E50" w:rsidRPr="002055CE" w:rsidRDefault="00C50E50" w:rsidP="00C50E50">
      <w:pPr>
        <w:ind w:left="720"/>
        <w:rPr>
          <w:sz w:val="24"/>
          <w:szCs w:val="24"/>
        </w:rPr>
      </w:pPr>
      <w:r w:rsidRPr="002055CE">
        <w:rPr>
          <w:sz w:val="24"/>
          <w:szCs w:val="24"/>
        </w:rPr>
        <w:t xml:space="preserve">Adjunct Faculty – Capital University </w:t>
      </w:r>
      <w:r w:rsidRPr="002055CE">
        <w:rPr>
          <w:sz w:val="24"/>
          <w:szCs w:val="24"/>
        </w:rPr>
        <w:tab/>
      </w:r>
      <w:r w:rsidRPr="002055CE">
        <w:rPr>
          <w:sz w:val="24"/>
          <w:szCs w:val="24"/>
        </w:rPr>
        <w:tab/>
      </w:r>
      <w:r w:rsidRPr="002055CE">
        <w:rPr>
          <w:sz w:val="24"/>
          <w:szCs w:val="24"/>
        </w:rPr>
        <w:tab/>
      </w:r>
      <w:r w:rsidR="00E13A1A">
        <w:rPr>
          <w:sz w:val="24"/>
          <w:szCs w:val="24"/>
        </w:rPr>
        <w:t xml:space="preserve">        </w:t>
      </w:r>
      <w:r w:rsidRPr="002055CE">
        <w:rPr>
          <w:sz w:val="24"/>
          <w:szCs w:val="24"/>
        </w:rPr>
        <w:t>January 2024-</w:t>
      </w:r>
      <w:r>
        <w:rPr>
          <w:sz w:val="24"/>
          <w:szCs w:val="24"/>
        </w:rPr>
        <w:t>May 2024</w:t>
      </w:r>
    </w:p>
    <w:p w14:paraId="1B9388AB" w14:textId="77777777" w:rsidR="00C50E50" w:rsidRPr="002055CE" w:rsidRDefault="00C50E50" w:rsidP="00C50E50">
      <w:pPr>
        <w:ind w:left="720"/>
        <w:rPr>
          <w:sz w:val="24"/>
          <w:szCs w:val="24"/>
        </w:rPr>
      </w:pPr>
      <w:r w:rsidRPr="002055CE">
        <w:rPr>
          <w:sz w:val="24"/>
          <w:szCs w:val="24"/>
        </w:rPr>
        <w:tab/>
        <w:t>EDUC-594 Clinical Mental Health Counseling Practicum</w:t>
      </w:r>
    </w:p>
    <w:p w14:paraId="0FBBC4CC" w14:textId="77777777" w:rsidR="00C50E50" w:rsidRPr="00514B90" w:rsidRDefault="00C50E50" w:rsidP="00514B90">
      <w:pPr>
        <w:ind w:left="720" w:firstLine="720"/>
        <w:rPr>
          <w:sz w:val="24"/>
          <w:szCs w:val="24"/>
        </w:rPr>
      </w:pPr>
    </w:p>
    <w:p w14:paraId="5804236D" w14:textId="3438656E" w:rsidR="005B417C" w:rsidRDefault="005B417C" w:rsidP="009A2A29">
      <w:pPr>
        <w:pStyle w:val="Heading1"/>
        <w:spacing w:line="265" w:lineRule="exact"/>
        <w:ind w:left="0"/>
        <w:rPr>
          <w:u w:val="thick"/>
        </w:rPr>
      </w:pPr>
      <w:r>
        <w:rPr>
          <w:u w:val="thick"/>
        </w:rPr>
        <w:t>Co-teaching</w:t>
      </w:r>
    </w:p>
    <w:p w14:paraId="5BCB2EE4" w14:textId="77777777" w:rsidR="00296E8C" w:rsidRPr="009A0CE6" w:rsidRDefault="00296E8C" w:rsidP="009A0CE6">
      <w:pPr>
        <w:ind w:left="720"/>
        <w:rPr>
          <w:sz w:val="24"/>
          <w:szCs w:val="24"/>
        </w:rPr>
      </w:pPr>
    </w:p>
    <w:p w14:paraId="35ADF55D" w14:textId="663DCFDD" w:rsidR="008C5481" w:rsidRPr="009A0CE6" w:rsidRDefault="008C5481" w:rsidP="00351768">
      <w:pPr>
        <w:ind w:firstLine="720"/>
        <w:rPr>
          <w:rFonts w:asciiTheme="majorBidi" w:hAnsiTheme="majorBidi" w:cstheme="majorBidi"/>
          <w:sz w:val="24"/>
          <w:szCs w:val="24"/>
        </w:rPr>
      </w:pPr>
      <w:r w:rsidRPr="009A0CE6">
        <w:rPr>
          <w:rFonts w:asciiTheme="majorBidi" w:hAnsiTheme="majorBidi" w:cstheme="majorBidi"/>
          <w:sz w:val="24"/>
          <w:szCs w:val="24"/>
        </w:rPr>
        <w:t xml:space="preserve">EDCE </w:t>
      </w:r>
      <w:r w:rsidR="00612F9D" w:rsidRPr="009A0CE6">
        <w:rPr>
          <w:rFonts w:asciiTheme="majorBidi" w:hAnsiTheme="majorBidi" w:cstheme="majorBidi"/>
          <w:sz w:val="24"/>
          <w:szCs w:val="24"/>
        </w:rPr>
        <w:t>7246 Counseling Children and Adolescents</w:t>
      </w:r>
      <w:r w:rsidR="00612F9D" w:rsidRPr="009A0CE6">
        <w:rPr>
          <w:rFonts w:asciiTheme="majorBidi" w:hAnsiTheme="majorBidi" w:cstheme="majorBidi"/>
          <w:sz w:val="24"/>
          <w:szCs w:val="24"/>
        </w:rPr>
        <w:tab/>
      </w:r>
      <w:r w:rsidR="00612F9D" w:rsidRPr="009A0CE6">
        <w:rPr>
          <w:rFonts w:asciiTheme="majorBidi" w:hAnsiTheme="majorBidi" w:cstheme="majorBidi"/>
          <w:sz w:val="24"/>
          <w:szCs w:val="24"/>
        </w:rPr>
        <w:tab/>
      </w:r>
      <w:r w:rsidR="00351768">
        <w:rPr>
          <w:rFonts w:asciiTheme="majorBidi" w:hAnsiTheme="majorBidi" w:cstheme="majorBidi"/>
          <w:sz w:val="24"/>
          <w:szCs w:val="24"/>
        </w:rPr>
        <w:tab/>
      </w:r>
      <w:r w:rsidR="00351768">
        <w:rPr>
          <w:rFonts w:asciiTheme="majorBidi" w:hAnsiTheme="majorBidi" w:cstheme="majorBidi"/>
          <w:sz w:val="24"/>
          <w:szCs w:val="24"/>
        </w:rPr>
        <w:tab/>
      </w:r>
      <w:r w:rsidR="00612F9D" w:rsidRPr="009A0CE6">
        <w:rPr>
          <w:rFonts w:asciiTheme="majorBidi" w:hAnsiTheme="majorBidi" w:cstheme="majorBidi"/>
          <w:sz w:val="24"/>
          <w:szCs w:val="24"/>
        </w:rPr>
        <w:t>Fall 2023</w:t>
      </w:r>
    </w:p>
    <w:p w14:paraId="67116956" w14:textId="023068D0" w:rsidR="00612F9D" w:rsidRPr="009A0CE6" w:rsidRDefault="00612F9D" w:rsidP="00351768">
      <w:pPr>
        <w:ind w:left="720" w:firstLine="720"/>
        <w:rPr>
          <w:rFonts w:asciiTheme="majorBidi" w:hAnsiTheme="majorBidi" w:cstheme="majorBidi"/>
          <w:sz w:val="24"/>
          <w:szCs w:val="24"/>
        </w:rPr>
      </w:pPr>
      <w:r w:rsidRPr="009A0CE6">
        <w:rPr>
          <w:rFonts w:asciiTheme="majorBidi" w:hAnsiTheme="majorBidi" w:cstheme="majorBidi"/>
          <w:sz w:val="24"/>
          <w:szCs w:val="24"/>
        </w:rPr>
        <w:t>Supervised by Christine Suniti Bhat</w:t>
      </w:r>
      <w:r w:rsidR="00002926">
        <w:rPr>
          <w:rFonts w:asciiTheme="majorBidi" w:hAnsiTheme="majorBidi" w:cstheme="majorBidi"/>
          <w:sz w:val="24"/>
          <w:szCs w:val="24"/>
        </w:rPr>
        <w:t>, Ph.D.</w:t>
      </w:r>
    </w:p>
    <w:p w14:paraId="48D39456" w14:textId="77777777" w:rsidR="008C5481" w:rsidRPr="009A0CE6" w:rsidRDefault="008C5481" w:rsidP="009A0CE6">
      <w:pPr>
        <w:ind w:left="720"/>
        <w:rPr>
          <w:rFonts w:asciiTheme="majorBidi" w:hAnsiTheme="majorBidi" w:cstheme="majorBidi"/>
          <w:sz w:val="24"/>
          <w:szCs w:val="24"/>
        </w:rPr>
      </w:pPr>
    </w:p>
    <w:p w14:paraId="0F16BBE7" w14:textId="570F3B75" w:rsidR="00BD64B7" w:rsidRPr="009A0CE6" w:rsidRDefault="000676B3" w:rsidP="009A0CE6">
      <w:pPr>
        <w:ind w:left="720"/>
        <w:rPr>
          <w:sz w:val="24"/>
          <w:szCs w:val="24"/>
        </w:rPr>
      </w:pPr>
      <w:r w:rsidRPr="009A0CE6">
        <w:rPr>
          <w:rFonts w:asciiTheme="majorBidi" w:hAnsiTheme="majorBidi" w:cstheme="majorBidi"/>
          <w:sz w:val="24"/>
          <w:szCs w:val="24"/>
        </w:rPr>
        <w:t>EDCE</w:t>
      </w:r>
      <w:r w:rsidR="00BD64B7" w:rsidRPr="009A0CE6">
        <w:rPr>
          <w:rFonts w:asciiTheme="majorBidi" w:hAnsiTheme="majorBidi" w:cstheme="majorBidi"/>
          <w:sz w:val="24"/>
          <w:szCs w:val="24"/>
        </w:rPr>
        <w:t xml:space="preserve"> 7555 </w:t>
      </w:r>
      <w:r w:rsidR="00BD64B7" w:rsidRPr="009A0CE6">
        <w:rPr>
          <w:sz w:val="24"/>
          <w:szCs w:val="24"/>
        </w:rPr>
        <w:t>Theory &amp; Practice of Counseling and Psychotherapy</w:t>
      </w:r>
      <w:r w:rsidR="00351768">
        <w:rPr>
          <w:sz w:val="24"/>
          <w:szCs w:val="24"/>
        </w:rPr>
        <w:tab/>
      </w:r>
      <w:r w:rsidR="00351768">
        <w:rPr>
          <w:sz w:val="24"/>
          <w:szCs w:val="24"/>
        </w:rPr>
        <w:tab/>
      </w:r>
      <w:r w:rsidR="00002926">
        <w:rPr>
          <w:sz w:val="24"/>
          <w:szCs w:val="24"/>
        </w:rPr>
        <w:t xml:space="preserve"> </w:t>
      </w:r>
      <w:r w:rsidR="00BD64B7" w:rsidRPr="009A0CE6">
        <w:rPr>
          <w:sz w:val="24"/>
          <w:szCs w:val="24"/>
        </w:rPr>
        <w:t>Spring 2023</w:t>
      </w:r>
    </w:p>
    <w:p w14:paraId="5A685872" w14:textId="1EFF080A" w:rsidR="00944B73" w:rsidRPr="009A0CE6" w:rsidRDefault="00944B73" w:rsidP="004F0D5C">
      <w:pPr>
        <w:ind w:left="720" w:firstLine="720"/>
        <w:rPr>
          <w:rFonts w:asciiTheme="majorBidi" w:hAnsiTheme="majorBidi" w:cstheme="majorBidi"/>
          <w:sz w:val="24"/>
          <w:szCs w:val="24"/>
        </w:rPr>
      </w:pPr>
      <w:r w:rsidRPr="009A0CE6">
        <w:rPr>
          <w:rFonts w:asciiTheme="majorBidi" w:hAnsiTheme="majorBidi" w:cstheme="majorBidi"/>
          <w:sz w:val="24"/>
          <w:szCs w:val="24"/>
        </w:rPr>
        <w:t>Supervised by</w:t>
      </w:r>
      <w:r w:rsidR="00002926">
        <w:rPr>
          <w:rFonts w:asciiTheme="majorBidi" w:hAnsiTheme="majorBidi" w:cstheme="majorBidi"/>
          <w:sz w:val="24"/>
          <w:szCs w:val="24"/>
        </w:rPr>
        <w:t xml:space="preserve"> </w:t>
      </w:r>
      <w:r w:rsidR="00F0035A" w:rsidRPr="009A0CE6">
        <w:rPr>
          <w:rFonts w:asciiTheme="majorBidi" w:hAnsiTheme="majorBidi" w:cstheme="majorBidi"/>
          <w:sz w:val="24"/>
          <w:szCs w:val="24"/>
        </w:rPr>
        <w:t>Kristin Chamberlain</w:t>
      </w:r>
      <w:r w:rsidR="00002926">
        <w:rPr>
          <w:rFonts w:asciiTheme="majorBidi" w:hAnsiTheme="majorBidi" w:cstheme="majorBidi"/>
          <w:sz w:val="24"/>
          <w:szCs w:val="24"/>
        </w:rPr>
        <w:t xml:space="preserve">, Ph.D. and </w:t>
      </w:r>
      <w:proofErr w:type="spellStart"/>
      <w:r w:rsidR="00E57735" w:rsidRPr="009A0CE6">
        <w:rPr>
          <w:rFonts w:asciiTheme="majorBidi" w:hAnsiTheme="majorBidi" w:cstheme="majorBidi"/>
          <w:sz w:val="24"/>
          <w:szCs w:val="24"/>
        </w:rPr>
        <w:t>Yegan</w:t>
      </w:r>
      <w:proofErr w:type="spellEnd"/>
      <w:r w:rsidR="00E57735" w:rsidRPr="009A0CE6">
        <w:rPr>
          <w:rFonts w:asciiTheme="majorBidi" w:hAnsiTheme="majorBidi" w:cstheme="majorBidi"/>
          <w:sz w:val="24"/>
          <w:szCs w:val="24"/>
        </w:rPr>
        <w:t xml:space="preserve"> Pillay</w:t>
      </w:r>
      <w:r w:rsidR="00002926">
        <w:rPr>
          <w:rFonts w:asciiTheme="majorBidi" w:hAnsiTheme="majorBidi" w:cstheme="majorBidi"/>
          <w:sz w:val="24"/>
          <w:szCs w:val="24"/>
        </w:rPr>
        <w:t>, Ph.D.</w:t>
      </w:r>
    </w:p>
    <w:p w14:paraId="1D5035DE" w14:textId="2673DD4A" w:rsidR="000676B3" w:rsidRPr="009A0CE6" w:rsidRDefault="000676B3" w:rsidP="009A0CE6">
      <w:pPr>
        <w:ind w:left="720"/>
        <w:rPr>
          <w:rFonts w:asciiTheme="majorBidi" w:hAnsiTheme="majorBidi" w:cstheme="majorBidi"/>
          <w:sz w:val="24"/>
          <w:szCs w:val="24"/>
        </w:rPr>
      </w:pPr>
    </w:p>
    <w:p w14:paraId="7117B9C1" w14:textId="5B503BB7" w:rsidR="00E52312" w:rsidRPr="009A0CE6" w:rsidRDefault="00E52312" w:rsidP="009A0CE6">
      <w:pPr>
        <w:ind w:left="720"/>
        <w:rPr>
          <w:rFonts w:asciiTheme="majorBidi" w:hAnsiTheme="majorBidi" w:cstheme="majorBidi"/>
          <w:sz w:val="24"/>
          <w:szCs w:val="24"/>
        </w:rPr>
      </w:pPr>
      <w:r w:rsidRPr="009A0CE6">
        <w:rPr>
          <w:rFonts w:asciiTheme="majorBidi" w:hAnsiTheme="majorBidi" w:cstheme="majorBidi"/>
          <w:sz w:val="24"/>
          <w:szCs w:val="24"/>
        </w:rPr>
        <w:t>EDCE</w:t>
      </w:r>
      <w:r w:rsidR="00883FF7" w:rsidRPr="009A0CE6">
        <w:rPr>
          <w:rFonts w:asciiTheme="majorBidi" w:hAnsiTheme="majorBidi" w:cstheme="majorBidi"/>
          <w:sz w:val="24"/>
          <w:szCs w:val="24"/>
        </w:rPr>
        <w:t xml:space="preserve"> </w:t>
      </w:r>
      <w:r w:rsidRPr="009A0CE6">
        <w:rPr>
          <w:rFonts w:asciiTheme="majorBidi" w:hAnsiTheme="majorBidi" w:cstheme="majorBidi"/>
          <w:sz w:val="24"/>
          <w:szCs w:val="24"/>
        </w:rPr>
        <w:t xml:space="preserve">6310 Appraisal </w:t>
      </w:r>
      <w:r w:rsidR="00F72019" w:rsidRPr="009A0CE6">
        <w:rPr>
          <w:rFonts w:asciiTheme="majorBidi" w:hAnsiTheme="majorBidi" w:cstheme="majorBidi"/>
          <w:sz w:val="24"/>
          <w:szCs w:val="24"/>
        </w:rPr>
        <w:t>I</w:t>
      </w:r>
      <w:r w:rsidR="00351768">
        <w:rPr>
          <w:rFonts w:asciiTheme="majorBidi" w:hAnsiTheme="majorBidi" w:cstheme="majorBidi"/>
          <w:sz w:val="24"/>
          <w:szCs w:val="24"/>
        </w:rPr>
        <w:tab/>
      </w:r>
      <w:r w:rsidR="00351768">
        <w:rPr>
          <w:rFonts w:asciiTheme="majorBidi" w:hAnsiTheme="majorBidi" w:cstheme="majorBidi"/>
          <w:sz w:val="24"/>
          <w:szCs w:val="24"/>
        </w:rPr>
        <w:tab/>
      </w:r>
      <w:r w:rsidR="00351768">
        <w:rPr>
          <w:rFonts w:asciiTheme="majorBidi" w:hAnsiTheme="majorBidi" w:cstheme="majorBidi"/>
          <w:sz w:val="24"/>
          <w:szCs w:val="24"/>
        </w:rPr>
        <w:tab/>
      </w:r>
      <w:r w:rsidR="00351768">
        <w:rPr>
          <w:rFonts w:asciiTheme="majorBidi" w:hAnsiTheme="majorBidi" w:cstheme="majorBidi"/>
          <w:sz w:val="24"/>
          <w:szCs w:val="24"/>
        </w:rPr>
        <w:tab/>
      </w:r>
      <w:r w:rsidR="00351768">
        <w:rPr>
          <w:rFonts w:asciiTheme="majorBidi" w:hAnsiTheme="majorBidi" w:cstheme="majorBidi"/>
          <w:sz w:val="24"/>
          <w:szCs w:val="24"/>
        </w:rPr>
        <w:tab/>
      </w:r>
      <w:r w:rsidR="00351768">
        <w:rPr>
          <w:rFonts w:asciiTheme="majorBidi" w:hAnsiTheme="majorBidi" w:cstheme="majorBidi"/>
          <w:sz w:val="24"/>
          <w:szCs w:val="24"/>
        </w:rPr>
        <w:tab/>
      </w:r>
      <w:r w:rsidR="00351768">
        <w:rPr>
          <w:rFonts w:asciiTheme="majorBidi" w:hAnsiTheme="majorBidi" w:cstheme="majorBidi"/>
          <w:sz w:val="24"/>
          <w:szCs w:val="24"/>
        </w:rPr>
        <w:tab/>
      </w:r>
      <w:r w:rsidR="00F72019" w:rsidRPr="009A0CE6">
        <w:rPr>
          <w:rFonts w:asciiTheme="majorBidi" w:hAnsiTheme="majorBidi" w:cstheme="majorBidi"/>
          <w:sz w:val="24"/>
          <w:szCs w:val="24"/>
        </w:rPr>
        <w:t>Fall 2022</w:t>
      </w:r>
    </w:p>
    <w:p w14:paraId="6B1B1102" w14:textId="77777777" w:rsidR="004F0D5C" w:rsidRPr="009A0CE6" w:rsidRDefault="00DD7F69" w:rsidP="004F0D5C">
      <w:pPr>
        <w:ind w:left="720" w:firstLine="720"/>
        <w:rPr>
          <w:rFonts w:asciiTheme="majorBidi" w:hAnsiTheme="majorBidi" w:cstheme="majorBidi"/>
          <w:sz w:val="24"/>
          <w:szCs w:val="24"/>
        </w:rPr>
      </w:pPr>
      <w:r w:rsidRPr="009A0CE6">
        <w:rPr>
          <w:rFonts w:asciiTheme="majorBidi" w:hAnsiTheme="majorBidi" w:cstheme="majorBidi"/>
          <w:sz w:val="24"/>
          <w:szCs w:val="24"/>
        </w:rPr>
        <w:t xml:space="preserve">Supervised by </w:t>
      </w:r>
      <w:r w:rsidR="000F6FF9" w:rsidRPr="009A0CE6">
        <w:rPr>
          <w:rFonts w:asciiTheme="majorBidi" w:hAnsiTheme="majorBidi" w:cstheme="majorBidi"/>
          <w:sz w:val="24"/>
          <w:szCs w:val="24"/>
        </w:rPr>
        <w:t xml:space="preserve">Bilal </w:t>
      </w:r>
      <w:proofErr w:type="spellStart"/>
      <w:r w:rsidRPr="009A0CE6">
        <w:rPr>
          <w:rFonts w:asciiTheme="majorBidi" w:hAnsiTheme="majorBidi" w:cstheme="majorBidi"/>
          <w:sz w:val="24"/>
          <w:szCs w:val="24"/>
        </w:rPr>
        <w:t>Urkmez</w:t>
      </w:r>
      <w:proofErr w:type="spellEnd"/>
      <w:r w:rsidR="004F0D5C">
        <w:rPr>
          <w:rFonts w:asciiTheme="majorBidi" w:hAnsiTheme="majorBidi" w:cstheme="majorBidi"/>
          <w:sz w:val="24"/>
          <w:szCs w:val="24"/>
        </w:rPr>
        <w:t>, Ph.D.</w:t>
      </w:r>
    </w:p>
    <w:p w14:paraId="624DF5BA" w14:textId="77777777" w:rsidR="00F72019" w:rsidRPr="009A0CE6" w:rsidRDefault="00F72019" w:rsidP="009A0CE6">
      <w:pPr>
        <w:ind w:left="720"/>
        <w:rPr>
          <w:rFonts w:asciiTheme="majorBidi" w:hAnsiTheme="majorBidi" w:cstheme="majorBidi"/>
          <w:sz w:val="24"/>
          <w:szCs w:val="24"/>
        </w:rPr>
      </w:pPr>
    </w:p>
    <w:p w14:paraId="548F694B" w14:textId="143E3637" w:rsidR="00391D44" w:rsidRPr="009A0CE6" w:rsidRDefault="00391D44" w:rsidP="009A0CE6">
      <w:pPr>
        <w:ind w:left="720"/>
        <w:rPr>
          <w:spacing w:val="-4"/>
          <w:sz w:val="24"/>
          <w:szCs w:val="24"/>
        </w:rPr>
      </w:pPr>
      <w:r w:rsidRPr="009A0CE6">
        <w:rPr>
          <w:rFonts w:asciiTheme="majorBidi" w:hAnsiTheme="majorBidi" w:cstheme="majorBidi"/>
          <w:sz w:val="24"/>
          <w:szCs w:val="24"/>
        </w:rPr>
        <w:t>EDCE 6620 Diagnosis &amp; Treatment Planning, Spring 2022</w:t>
      </w:r>
      <w:r w:rsidR="006D6C3E">
        <w:rPr>
          <w:b/>
          <w:sz w:val="24"/>
          <w:szCs w:val="24"/>
        </w:rPr>
        <w:tab/>
      </w:r>
      <w:r w:rsidR="006D6C3E">
        <w:rPr>
          <w:b/>
          <w:sz w:val="24"/>
          <w:szCs w:val="24"/>
        </w:rPr>
        <w:tab/>
      </w:r>
      <w:r w:rsidR="006D6C3E">
        <w:rPr>
          <w:b/>
          <w:sz w:val="24"/>
          <w:szCs w:val="24"/>
        </w:rPr>
        <w:tab/>
      </w:r>
      <w:r w:rsidRPr="009A0CE6">
        <w:rPr>
          <w:sz w:val="24"/>
          <w:szCs w:val="24"/>
        </w:rPr>
        <w:t xml:space="preserve">Spring </w:t>
      </w:r>
      <w:r w:rsidRPr="009A0CE6">
        <w:rPr>
          <w:spacing w:val="-4"/>
          <w:sz w:val="24"/>
          <w:szCs w:val="24"/>
        </w:rPr>
        <w:t>2022</w:t>
      </w:r>
    </w:p>
    <w:p w14:paraId="1C9F7753" w14:textId="10DF9F51" w:rsidR="004F0D5C" w:rsidRPr="009A0CE6" w:rsidRDefault="00BA41E6" w:rsidP="004F0D5C">
      <w:pPr>
        <w:ind w:left="720" w:firstLine="720"/>
        <w:rPr>
          <w:rFonts w:asciiTheme="majorBidi" w:hAnsiTheme="majorBidi" w:cstheme="majorBidi"/>
          <w:sz w:val="24"/>
          <w:szCs w:val="24"/>
        </w:rPr>
      </w:pPr>
      <w:r w:rsidRPr="009A0CE6">
        <w:rPr>
          <w:sz w:val="24"/>
          <w:szCs w:val="24"/>
        </w:rPr>
        <w:t>Supervised by</w:t>
      </w:r>
      <w:r w:rsidR="004F0D5C">
        <w:rPr>
          <w:sz w:val="24"/>
          <w:szCs w:val="24"/>
        </w:rPr>
        <w:t xml:space="preserve"> </w:t>
      </w:r>
      <w:proofErr w:type="spellStart"/>
      <w:r w:rsidRPr="009A0CE6">
        <w:rPr>
          <w:sz w:val="24"/>
          <w:szCs w:val="24"/>
        </w:rPr>
        <w:t>Tamarine</w:t>
      </w:r>
      <w:proofErr w:type="spellEnd"/>
      <w:r w:rsidRPr="009A0CE6">
        <w:rPr>
          <w:sz w:val="24"/>
          <w:szCs w:val="24"/>
        </w:rPr>
        <w:t xml:space="preserve"> Foreman</w:t>
      </w:r>
      <w:r w:rsidR="004F0D5C">
        <w:rPr>
          <w:rFonts w:asciiTheme="majorBidi" w:hAnsiTheme="majorBidi" w:cstheme="majorBidi"/>
          <w:sz w:val="24"/>
          <w:szCs w:val="24"/>
        </w:rPr>
        <w:t>, Ph.D.</w:t>
      </w:r>
    </w:p>
    <w:p w14:paraId="7744322E" w14:textId="77777777" w:rsidR="000A6DA6" w:rsidRPr="009A0CE6" w:rsidRDefault="000A6DA6" w:rsidP="009A0CE6">
      <w:pPr>
        <w:ind w:left="720"/>
        <w:rPr>
          <w:spacing w:val="-4"/>
          <w:sz w:val="24"/>
          <w:szCs w:val="24"/>
        </w:rPr>
      </w:pPr>
    </w:p>
    <w:p w14:paraId="4551833C" w14:textId="75D8BF28" w:rsidR="000A6DA6" w:rsidRPr="009A0CE6" w:rsidRDefault="000A6DA6" w:rsidP="00516586">
      <w:pPr>
        <w:ind w:firstLine="720"/>
        <w:rPr>
          <w:rFonts w:asciiTheme="majorBidi" w:hAnsiTheme="majorBidi" w:cstheme="majorBidi"/>
          <w:sz w:val="24"/>
          <w:szCs w:val="24"/>
        </w:rPr>
      </w:pPr>
      <w:r w:rsidRPr="009A0CE6">
        <w:rPr>
          <w:rFonts w:asciiTheme="majorBidi" w:hAnsiTheme="majorBidi" w:cstheme="majorBidi"/>
          <w:sz w:val="24"/>
          <w:szCs w:val="24"/>
        </w:rPr>
        <w:t>EDCE 6915 Counseling Internship</w:t>
      </w:r>
      <w:r w:rsidR="00BA41E6" w:rsidRPr="009A0CE6">
        <w:rPr>
          <w:rFonts w:asciiTheme="majorBidi" w:hAnsiTheme="majorBidi" w:cstheme="majorBidi"/>
          <w:sz w:val="24"/>
          <w:szCs w:val="24"/>
        </w:rPr>
        <w:tab/>
      </w:r>
      <w:r w:rsidR="00BA41E6" w:rsidRPr="009A0CE6">
        <w:rPr>
          <w:rFonts w:asciiTheme="majorBidi" w:hAnsiTheme="majorBidi" w:cstheme="majorBidi"/>
          <w:sz w:val="24"/>
          <w:szCs w:val="24"/>
        </w:rPr>
        <w:tab/>
      </w:r>
      <w:r w:rsidR="00516586">
        <w:rPr>
          <w:rFonts w:asciiTheme="majorBidi" w:hAnsiTheme="majorBidi" w:cstheme="majorBidi"/>
          <w:sz w:val="24"/>
          <w:szCs w:val="24"/>
        </w:rPr>
        <w:tab/>
      </w:r>
      <w:r w:rsidR="00516586">
        <w:rPr>
          <w:rFonts w:asciiTheme="majorBidi" w:hAnsiTheme="majorBidi" w:cstheme="majorBidi"/>
          <w:sz w:val="24"/>
          <w:szCs w:val="24"/>
        </w:rPr>
        <w:tab/>
      </w:r>
      <w:r w:rsidR="00516586">
        <w:rPr>
          <w:rFonts w:asciiTheme="majorBidi" w:hAnsiTheme="majorBidi" w:cstheme="majorBidi"/>
          <w:sz w:val="24"/>
          <w:szCs w:val="24"/>
        </w:rPr>
        <w:tab/>
      </w:r>
      <w:r w:rsidR="00516586">
        <w:rPr>
          <w:rFonts w:asciiTheme="majorBidi" w:hAnsiTheme="majorBidi" w:cstheme="majorBidi"/>
          <w:sz w:val="24"/>
          <w:szCs w:val="24"/>
        </w:rPr>
        <w:tab/>
      </w:r>
      <w:r w:rsidRPr="009A0CE6">
        <w:rPr>
          <w:rFonts w:asciiTheme="majorBidi" w:hAnsiTheme="majorBidi" w:cstheme="majorBidi"/>
          <w:sz w:val="24"/>
          <w:szCs w:val="24"/>
        </w:rPr>
        <w:t>Fall 2021</w:t>
      </w:r>
    </w:p>
    <w:p w14:paraId="035CAD98" w14:textId="77777777" w:rsidR="004F0D5C" w:rsidRPr="009A0CE6" w:rsidRDefault="00BA41E6" w:rsidP="004F0D5C">
      <w:pPr>
        <w:ind w:left="720" w:firstLine="720"/>
        <w:rPr>
          <w:rFonts w:asciiTheme="majorBidi" w:hAnsiTheme="majorBidi" w:cstheme="majorBidi"/>
          <w:sz w:val="24"/>
          <w:szCs w:val="24"/>
        </w:rPr>
      </w:pPr>
      <w:r w:rsidRPr="009A0CE6">
        <w:rPr>
          <w:sz w:val="24"/>
          <w:szCs w:val="24"/>
        </w:rPr>
        <w:t>Supervised by Connie Patterson</w:t>
      </w:r>
      <w:r w:rsidR="004F0D5C">
        <w:rPr>
          <w:rFonts w:asciiTheme="majorBidi" w:hAnsiTheme="majorBidi" w:cstheme="majorBidi"/>
          <w:sz w:val="24"/>
          <w:szCs w:val="24"/>
        </w:rPr>
        <w:t>, Ph.D.</w:t>
      </w:r>
    </w:p>
    <w:p w14:paraId="524EC2A8" w14:textId="77777777" w:rsidR="000C049A" w:rsidRPr="009A0CE6" w:rsidRDefault="000C049A" w:rsidP="009A0CE6">
      <w:pPr>
        <w:ind w:left="720"/>
        <w:rPr>
          <w:sz w:val="24"/>
          <w:szCs w:val="24"/>
        </w:rPr>
      </w:pPr>
    </w:p>
    <w:p w14:paraId="6107B096" w14:textId="77777777" w:rsidR="00B32B5B" w:rsidRDefault="00B32B5B" w:rsidP="00391D44">
      <w:pPr>
        <w:pStyle w:val="Heading1"/>
        <w:spacing w:line="265" w:lineRule="exact"/>
        <w:ind w:left="0"/>
        <w:rPr>
          <w:u w:val="thick"/>
        </w:rPr>
      </w:pPr>
    </w:p>
    <w:p w14:paraId="7692901E" w14:textId="5C0FB10A" w:rsidR="00391D44" w:rsidRDefault="00391D44" w:rsidP="009A2A29">
      <w:pPr>
        <w:pStyle w:val="Heading1"/>
        <w:spacing w:line="265" w:lineRule="exact"/>
        <w:ind w:left="0"/>
        <w:rPr>
          <w:u w:val="thick"/>
        </w:rPr>
      </w:pPr>
      <w:r>
        <w:rPr>
          <w:u w:val="thick"/>
        </w:rPr>
        <w:t>Clinical</w:t>
      </w:r>
    </w:p>
    <w:p w14:paraId="287B6F03" w14:textId="349C000F" w:rsidR="00933F4A" w:rsidRPr="009A2A29" w:rsidRDefault="00A53CBE" w:rsidP="009A2A29">
      <w:pPr>
        <w:keepNext/>
        <w:widowControl/>
        <w:tabs>
          <w:tab w:val="left" w:pos="180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2D098E">
        <w:rPr>
          <w:rFonts w:asciiTheme="majorBidi" w:hAnsiTheme="majorBidi" w:cstheme="majorBidi"/>
          <w:sz w:val="24"/>
          <w:szCs w:val="24"/>
        </w:rPr>
        <w:t xml:space="preserve"> </w:t>
      </w:r>
    </w:p>
    <w:p w14:paraId="30087FC0" w14:textId="77777777" w:rsidR="00742FAE" w:rsidRDefault="00742FAE" w:rsidP="00742FAE">
      <w:pPr>
        <w:ind w:left="720"/>
        <w:rPr>
          <w:sz w:val="24"/>
          <w:szCs w:val="24"/>
        </w:rPr>
      </w:pPr>
    </w:p>
    <w:p w14:paraId="7764C06C" w14:textId="1EFEF478" w:rsidR="00963DF6" w:rsidRDefault="00963DF6" w:rsidP="004F5250">
      <w:pPr>
        <w:ind w:left="720"/>
        <w:rPr>
          <w:sz w:val="24"/>
          <w:szCs w:val="24"/>
        </w:rPr>
      </w:pPr>
      <w:r>
        <w:rPr>
          <w:sz w:val="24"/>
          <w:szCs w:val="24"/>
        </w:rPr>
        <w:t>Private Practice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2025-Present</w:t>
      </w:r>
    </w:p>
    <w:p w14:paraId="24887146" w14:textId="77777777" w:rsidR="00963DF6" w:rsidRDefault="00963DF6" w:rsidP="004F5250">
      <w:pPr>
        <w:ind w:left="720"/>
        <w:rPr>
          <w:sz w:val="24"/>
          <w:szCs w:val="24"/>
        </w:rPr>
      </w:pPr>
    </w:p>
    <w:p w14:paraId="31EB1F97" w14:textId="0E052B8F" w:rsidR="004F5250" w:rsidRPr="00AE1528" w:rsidRDefault="004F5250" w:rsidP="004F5250">
      <w:pPr>
        <w:ind w:left="720"/>
        <w:rPr>
          <w:sz w:val="24"/>
          <w:szCs w:val="24"/>
        </w:rPr>
      </w:pPr>
      <w:r w:rsidRPr="00AE1528">
        <w:rPr>
          <w:sz w:val="24"/>
          <w:szCs w:val="24"/>
        </w:rPr>
        <w:t>Clinical Counselor Graduate Assistant, LPC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E1528">
        <w:rPr>
          <w:sz w:val="24"/>
          <w:szCs w:val="24"/>
        </w:rPr>
        <w:t>August 2021</w:t>
      </w:r>
      <w:r>
        <w:rPr>
          <w:sz w:val="24"/>
          <w:szCs w:val="24"/>
        </w:rPr>
        <w:t>-</w:t>
      </w:r>
      <w:r w:rsidR="00EF532E">
        <w:rPr>
          <w:sz w:val="24"/>
          <w:szCs w:val="24"/>
        </w:rPr>
        <w:t xml:space="preserve"> May 2025</w:t>
      </w:r>
    </w:p>
    <w:p w14:paraId="2427AA4A" w14:textId="77777777" w:rsidR="004F5250" w:rsidRDefault="004F5250" w:rsidP="004F5250">
      <w:pPr>
        <w:ind w:left="720"/>
        <w:rPr>
          <w:i/>
          <w:iCs/>
          <w:sz w:val="24"/>
          <w:szCs w:val="24"/>
        </w:rPr>
      </w:pPr>
      <w:r w:rsidRPr="00AE1528">
        <w:rPr>
          <w:i/>
          <w:iCs/>
          <w:sz w:val="24"/>
          <w:szCs w:val="24"/>
        </w:rPr>
        <w:t xml:space="preserve">           Counseling and Psychological Services (CPS), Ohio University</w:t>
      </w:r>
    </w:p>
    <w:p w14:paraId="00A5C5F4" w14:textId="77777777" w:rsidR="004F5250" w:rsidRPr="00AE1528" w:rsidRDefault="004F5250" w:rsidP="004F5250">
      <w:pPr>
        <w:ind w:left="720"/>
        <w:rPr>
          <w:i/>
          <w:iCs/>
          <w:sz w:val="24"/>
          <w:szCs w:val="24"/>
        </w:rPr>
      </w:pPr>
    </w:p>
    <w:p w14:paraId="438698FB" w14:textId="27A1A3BE" w:rsidR="00217059" w:rsidRPr="00AE1528" w:rsidRDefault="00217059" w:rsidP="001A6508">
      <w:pPr>
        <w:ind w:left="720"/>
        <w:rPr>
          <w:sz w:val="24"/>
          <w:szCs w:val="24"/>
        </w:rPr>
      </w:pPr>
      <w:r w:rsidRPr="00AE1528">
        <w:rPr>
          <w:sz w:val="24"/>
          <w:szCs w:val="24"/>
        </w:rPr>
        <w:lastRenderedPageBreak/>
        <w:t>Counselor in Residence</w:t>
      </w:r>
      <w:r w:rsidR="00616DE7" w:rsidRPr="00AE1528">
        <w:rPr>
          <w:sz w:val="24"/>
          <w:szCs w:val="24"/>
        </w:rPr>
        <w:tab/>
      </w:r>
      <w:r w:rsidR="00241E94">
        <w:rPr>
          <w:sz w:val="24"/>
          <w:szCs w:val="24"/>
        </w:rPr>
        <w:tab/>
      </w:r>
      <w:r w:rsidR="00241E94">
        <w:rPr>
          <w:sz w:val="24"/>
          <w:szCs w:val="24"/>
        </w:rPr>
        <w:tab/>
      </w:r>
      <w:r w:rsidR="00241E94">
        <w:rPr>
          <w:sz w:val="24"/>
          <w:szCs w:val="24"/>
        </w:rPr>
        <w:tab/>
      </w:r>
      <w:r w:rsidR="00241E94">
        <w:rPr>
          <w:sz w:val="24"/>
          <w:szCs w:val="24"/>
        </w:rPr>
        <w:tab/>
      </w:r>
      <w:r w:rsidR="00616DE7" w:rsidRPr="00AE1528">
        <w:rPr>
          <w:sz w:val="24"/>
          <w:szCs w:val="24"/>
        </w:rPr>
        <w:t>August 2023</w:t>
      </w:r>
      <w:r w:rsidR="007C7DE3" w:rsidRPr="00AE1528">
        <w:rPr>
          <w:sz w:val="24"/>
          <w:szCs w:val="24"/>
        </w:rPr>
        <w:t>-</w:t>
      </w:r>
      <w:r w:rsidR="00EF532E" w:rsidRPr="00EF532E">
        <w:rPr>
          <w:sz w:val="24"/>
          <w:szCs w:val="24"/>
        </w:rPr>
        <w:t xml:space="preserve"> </w:t>
      </w:r>
      <w:r w:rsidR="00EF532E">
        <w:rPr>
          <w:sz w:val="24"/>
          <w:szCs w:val="24"/>
        </w:rPr>
        <w:t>May 2025</w:t>
      </w:r>
    </w:p>
    <w:p w14:paraId="30133B72" w14:textId="72A7DB8F" w:rsidR="00616DE7" w:rsidRPr="004F5250" w:rsidRDefault="002D098E" w:rsidP="004F5250">
      <w:pPr>
        <w:ind w:left="720"/>
        <w:rPr>
          <w:i/>
          <w:iCs/>
          <w:sz w:val="24"/>
          <w:szCs w:val="24"/>
        </w:rPr>
      </w:pPr>
      <w:r w:rsidRPr="00AE1528">
        <w:rPr>
          <w:sz w:val="24"/>
          <w:szCs w:val="24"/>
        </w:rPr>
        <w:t xml:space="preserve">          </w:t>
      </w:r>
      <w:r w:rsidR="009C1FE5" w:rsidRPr="00AE1528">
        <w:rPr>
          <w:i/>
          <w:iCs/>
          <w:sz w:val="24"/>
          <w:szCs w:val="24"/>
        </w:rPr>
        <w:t xml:space="preserve">Housing and Residence Life, </w:t>
      </w:r>
      <w:r w:rsidRPr="00AE1528">
        <w:rPr>
          <w:i/>
          <w:iCs/>
          <w:sz w:val="24"/>
          <w:szCs w:val="24"/>
        </w:rPr>
        <w:t>Ohio University</w:t>
      </w:r>
    </w:p>
    <w:p w14:paraId="2A89B665" w14:textId="77777777" w:rsidR="00DB5C2D" w:rsidRPr="00AE1528" w:rsidRDefault="00DB5C2D" w:rsidP="001A6508">
      <w:pPr>
        <w:ind w:left="720"/>
        <w:rPr>
          <w:i/>
          <w:iCs/>
          <w:sz w:val="24"/>
          <w:szCs w:val="24"/>
        </w:rPr>
      </w:pPr>
    </w:p>
    <w:p w14:paraId="45131649" w14:textId="6CC237B0" w:rsidR="003E0F2E" w:rsidRPr="00AE1528" w:rsidRDefault="003E0F2E" w:rsidP="001A6508">
      <w:pPr>
        <w:ind w:left="720"/>
        <w:rPr>
          <w:sz w:val="24"/>
          <w:szCs w:val="24"/>
        </w:rPr>
      </w:pPr>
      <w:r w:rsidRPr="00AE1528">
        <w:rPr>
          <w:sz w:val="24"/>
          <w:szCs w:val="24"/>
        </w:rPr>
        <w:t>Professional Counselor</w:t>
      </w:r>
      <w:r w:rsidR="006D66C7" w:rsidRPr="00AE1528">
        <w:rPr>
          <w:sz w:val="24"/>
          <w:szCs w:val="24"/>
        </w:rPr>
        <w:t>, LPC</w:t>
      </w:r>
      <w:r w:rsidR="00241E94">
        <w:rPr>
          <w:sz w:val="24"/>
          <w:szCs w:val="24"/>
        </w:rPr>
        <w:tab/>
      </w:r>
      <w:r w:rsidR="00241E94">
        <w:rPr>
          <w:sz w:val="24"/>
          <w:szCs w:val="24"/>
        </w:rPr>
        <w:tab/>
      </w:r>
      <w:r w:rsidR="00241E94">
        <w:rPr>
          <w:sz w:val="24"/>
          <w:szCs w:val="24"/>
        </w:rPr>
        <w:tab/>
      </w:r>
      <w:r w:rsidR="00241E94">
        <w:rPr>
          <w:sz w:val="24"/>
          <w:szCs w:val="24"/>
        </w:rPr>
        <w:tab/>
      </w:r>
      <w:r w:rsidR="00FC0C04">
        <w:rPr>
          <w:sz w:val="24"/>
          <w:szCs w:val="24"/>
        </w:rPr>
        <w:t xml:space="preserve">           </w:t>
      </w:r>
      <w:r w:rsidR="008014F2" w:rsidRPr="00AE1528">
        <w:rPr>
          <w:sz w:val="24"/>
          <w:szCs w:val="24"/>
        </w:rPr>
        <w:t>September 2022-</w:t>
      </w:r>
      <w:r w:rsidR="00161983" w:rsidRPr="00AE1528">
        <w:rPr>
          <w:sz w:val="24"/>
          <w:szCs w:val="24"/>
        </w:rPr>
        <w:t>January 2023</w:t>
      </w:r>
    </w:p>
    <w:p w14:paraId="591ACB97" w14:textId="0FB27D2E" w:rsidR="00217059" w:rsidRPr="00AE1528" w:rsidRDefault="00FF671E" w:rsidP="001A6508">
      <w:pPr>
        <w:ind w:left="720"/>
        <w:rPr>
          <w:i/>
          <w:iCs/>
          <w:sz w:val="24"/>
          <w:szCs w:val="24"/>
        </w:rPr>
      </w:pPr>
      <w:r w:rsidRPr="00AE1528">
        <w:rPr>
          <w:sz w:val="24"/>
          <w:szCs w:val="24"/>
        </w:rPr>
        <w:t xml:space="preserve">   </w:t>
      </w:r>
      <w:r w:rsidR="002B2C78">
        <w:rPr>
          <w:sz w:val="24"/>
          <w:szCs w:val="24"/>
        </w:rPr>
        <w:tab/>
      </w:r>
      <w:r w:rsidR="003E0F2E" w:rsidRPr="00AE1528">
        <w:rPr>
          <w:i/>
          <w:iCs/>
          <w:sz w:val="24"/>
          <w:szCs w:val="24"/>
        </w:rPr>
        <w:t>Refuge Counseling</w:t>
      </w:r>
      <w:r w:rsidR="00530961" w:rsidRPr="00AE1528">
        <w:rPr>
          <w:i/>
          <w:iCs/>
          <w:sz w:val="24"/>
          <w:szCs w:val="24"/>
        </w:rPr>
        <w:t xml:space="preserve"> LLC</w:t>
      </w:r>
      <w:r w:rsidR="003E0F2E" w:rsidRPr="00AE1528">
        <w:rPr>
          <w:i/>
          <w:iCs/>
          <w:sz w:val="24"/>
          <w:szCs w:val="24"/>
        </w:rPr>
        <w:t>, Ashland</w:t>
      </w:r>
      <w:r w:rsidR="00A87241">
        <w:rPr>
          <w:i/>
          <w:iCs/>
          <w:sz w:val="24"/>
          <w:szCs w:val="24"/>
        </w:rPr>
        <w:t>,</w:t>
      </w:r>
      <w:r w:rsidR="003E0F2E" w:rsidRPr="00AE1528">
        <w:rPr>
          <w:i/>
          <w:iCs/>
          <w:sz w:val="24"/>
          <w:szCs w:val="24"/>
        </w:rPr>
        <w:t xml:space="preserve"> OH</w:t>
      </w:r>
      <w:r w:rsidR="003E0F2E" w:rsidRPr="00AE1528">
        <w:rPr>
          <w:i/>
          <w:iCs/>
          <w:sz w:val="24"/>
          <w:szCs w:val="24"/>
        </w:rPr>
        <w:tab/>
      </w:r>
      <w:r w:rsidR="003E0F2E" w:rsidRPr="00AE1528">
        <w:rPr>
          <w:i/>
          <w:iCs/>
          <w:sz w:val="24"/>
          <w:szCs w:val="24"/>
        </w:rPr>
        <w:tab/>
      </w:r>
      <w:r w:rsidR="003E0F2E" w:rsidRPr="00AE1528">
        <w:rPr>
          <w:i/>
          <w:iCs/>
          <w:sz w:val="24"/>
          <w:szCs w:val="24"/>
        </w:rPr>
        <w:tab/>
      </w:r>
      <w:r w:rsidR="003E0F2E" w:rsidRPr="00AE1528">
        <w:rPr>
          <w:i/>
          <w:iCs/>
          <w:sz w:val="24"/>
          <w:szCs w:val="24"/>
        </w:rPr>
        <w:tab/>
      </w:r>
      <w:r w:rsidR="003E0F2E" w:rsidRPr="00AE1528">
        <w:rPr>
          <w:i/>
          <w:iCs/>
          <w:sz w:val="24"/>
          <w:szCs w:val="24"/>
        </w:rPr>
        <w:tab/>
      </w:r>
    </w:p>
    <w:p w14:paraId="6DE41546" w14:textId="77777777" w:rsidR="00217059" w:rsidRPr="00AE1528" w:rsidRDefault="00217059" w:rsidP="001A6508">
      <w:pPr>
        <w:ind w:left="720"/>
        <w:rPr>
          <w:sz w:val="24"/>
          <w:szCs w:val="24"/>
        </w:rPr>
      </w:pPr>
    </w:p>
    <w:p w14:paraId="1543EE5F" w14:textId="50575037" w:rsidR="00292BAC" w:rsidRPr="00AE1528" w:rsidRDefault="00A321FD" w:rsidP="001A6508">
      <w:pPr>
        <w:ind w:left="720"/>
        <w:rPr>
          <w:sz w:val="24"/>
          <w:szCs w:val="24"/>
        </w:rPr>
      </w:pPr>
      <w:r w:rsidRPr="00AE1528">
        <w:rPr>
          <w:sz w:val="24"/>
          <w:szCs w:val="24"/>
        </w:rPr>
        <w:t>Clinical Mental Health Counseling Trainee</w:t>
      </w:r>
      <w:r w:rsidR="00FC0C04">
        <w:rPr>
          <w:sz w:val="24"/>
          <w:szCs w:val="24"/>
        </w:rPr>
        <w:tab/>
      </w:r>
      <w:r w:rsidR="00FC0C04">
        <w:rPr>
          <w:sz w:val="24"/>
          <w:szCs w:val="24"/>
        </w:rPr>
        <w:tab/>
      </w:r>
      <w:r w:rsidR="00FC0C04">
        <w:rPr>
          <w:sz w:val="24"/>
          <w:szCs w:val="24"/>
        </w:rPr>
        <w:tab/>
      </w:r>
      <w:r w:rsidRPr="00AE1528">
        <w:rPr>
          <w:sz w:val="24"/>
          <w:szCs w:val="24"/>
        </w:rPr>
        <w:t>January 2020</w:t>
      </w:r>
      <w:r w:rsidR="00FC0C04">
        <w:rPr>
          <w:sz w:val="24"/>
          <w:szCs w:val="24"/>
        </w:rPr>
        <w:t>-</w:t>
      </w:r>
      <w:r w:rsidRPr="00AE1528">
        <w:rPr>
          <w:sz w:val="24"/>
          <w:szCs w:val="24"/>
        </w:rPr>
        <w:t>April 2021</w:t>
      </w:r>
    </w:p>
    <w:p w14:paraId="38F1834D" w14:textId="654D5A11" w:rsidR="00391D44" w:rsidRPr="00964701" w:rsidRDefault="00FF671E" w:rsidP="00964701">
      <w:pPr>
        <w:ind w:left="720"/>
        <w:rPr>
          <w:i/>
          <w:iCs/>
          <w:sz w:val="24"/>
          <w:szCs w:val="24"/>
        </w:rPr>
      </w:pPr>
      <w:r w:rsidRPr="00AE1528">
        <w:rPr>
          <w:sz w:val="24"/>
          <w:szCs w:val="24"/>
        </w:rPr>
        <w:t xml:space="preserve">            </w:t>
      </w:r>
      <w:r w:rsidR="00391D44" w:rsidRPr="00AE1528">
        <w:rPr>
          <w:i/>
          <w:iCs/>
          <w:sz w:val="24"/>
          <w:szCs w:val="24"/>
        </w:rPr>
        <w:t>Counseling and Psychological Services</w:t>
      </w:r>
      <w:r w:rsidR="00720DF0" w:rsidRPr="00AE1528">
        <w:rPr>
          <w:i/>
          <w:iCs/>
          <w:sz w:val="24"/>
          <w:szCs w:val="24"/>
        </w:rPr>
        <w:t xml:space="preserve"> (CPS)</w:t>
      </w:r>
      <w:r w:rsidR="00391D44" w:rsidRPr="00AE1528">
        <w:rPr>
          <w:i/>
          <w:iCs/>
          <w:sz w:val="24"/>
          <w:szCs w:val="24"/>
        </w:rPr>
        <w:t>, Ohio University</w:t>
      </w:r>
    </w:p>
    <w:p w14:paraId="22FD69E9" w14:textId="77777777" w:rsidR="004C17EE" w:rsidRDefault="004C17EE" w:rsidP="00391D44">
      <w:pPr>
        <w:pStyle w:val="Heading1"/>
        <w:spacing w:line="265" w:lineRule="exact"/>
        <w:ind w:left="0"/>
        <w:rPr>
          <w:u w:val="thick"/>
        </w:rPr>
      </w:pPr>
    </w:p>
    <w:p w14:paraId="73232FDF" w14:textId="77777777" w:rsidR="004C17EE" w:rsidRDefault="004C17EE" w:rsidP="00391D44">
      <w:pPr>
        <w:pStyle w:val="Heading1"/>
        <w:spacing w:line="265" w:lineRule="exact"/>
        <w:ind w:left="0"/>
        <w:rPr>
          <w:u w:val="thick"/>
        </w:rPr>
      </w:pPr>
    </w:p>
    <w:p w14:paraId="2446E948" w14:textId="6ED4C1FE" w:rsidR="00391D44" w:rsidRDefault="00391D44" w:rsidP="009A2A29">
      <w:pPr>
        <w:pStyle w:val="Heading1"/>
        <w:spacing w:line="265" w:lineRule="exact"/>
        <w:ind w:left="0"/>
        <w:rPr>
          <w:u w:val="thick"/>
        </w:rPr>
      </w:pPr>
      <w:r>
        <w:rPr>
          <w:u w:val="thick"/>
        </w:rPr>
        <w:t>Advocacy and Leadership</w:t>
      </w:r>
    </w:p>
    <w:p w14:paraId="5B3716CA" w14:textId="77777777" w:rsidR="00781ADD" w:rsidRDefault="00781ADD" w:rsidP="00391D44">
      <w:pPr>
        <w:pStyle w:val="Heading1"/>
        <w:spacing w:line="265" w:lineRule="exact"/>
        <w:ind w:left="0"/>
        <w:rPr>
          <w:u w:val="thick"/>
        </w:rPr>
      </w:pPr>
    </w:p>
    <w:p w14:paraId="2EA0DB9B" w14:textId="77777777" w:rsidR="001A1FE7" w:rsidRDefault="001A1FE7" w:rsidP="00E726AB">
      <w:pPr>
        <w:keepNext/>
        <w:widowControl/>
        <w:adjustRightInd w:val="0"/>
        <w:ind w:firstLine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2F599A">
        <w:rPr>
          <w:rFonts w:asciiTheme="majorBidi" w:hAnsiTheme="majorBidi" w:cstheme="majorBidi"/>
          <w:sz w:val="24"/>
          <w:szCs w:val="24"/>
          <w:shd w:val="clear" w:color="auto" w:fill="FFFFFF"/>
        </w:rPr>
        <w:t>Counseling Academic &amp; Professional Honor Society International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  <w:t xml:space="preserve">         2023-Present</w:t>
      </w:r>
    </w:p>
    <w:p w14:paraId="6C1592F6" w14:textId="77777777" w:rsidR="001A1FE7" w:rsidRPr="00692FF6" w:rsidRDefault="001A1FE7" w:rsidP="001A1FE7">
      <w:pPr>
        <w:keepNext/>
        <w:widowControl/>
        <w:adjustRightInd w:val="0"/>
        <w:ind w:firstLine="720"/>
        <w:rPr>
          <w:rFonts w:asciiTheme="majorBidi" w:hAnsiTheme="majorBidi" w:cstheme="majorBidi"/>
          <w:sz w:val="24"/>
          <w:szCs w:val="24"/>
        </w:rPr>
      </w:pPr>
      <w:r w:rsidRPr="002F599A">
        <w:rPr>
          <w:rStyle w:val="gld-text"/>
          <w:rFonts w:asciiTheme="majorBidi" w:hAnsiTheme="majorBidi" w:cstheme="majorBidi"/>
          <w:sz w:val="24"/>
          <w:szCs w:val="24"/>
          <w:shd w:val="clear" w:color="auto" w:fill="FFFFFF"/>
        </w:rPr>
        <w:t>Chi Sigma Iota (CSI)</w:t>
      </w:r>
    </w:p>
    <w:p w14:paraId="12B3D66A" w14:textId="77777777" w:rsidR="001A1FE7" w:rsidRDefault="001A1FE7" w:rsidP="007861E2">
      <w:pPr>
        <w:keepNext/>
        <w:widowControl/>
        <w:adjustRightInd w:val="0"/>
        <w:ind w:left="720" w:firstLine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2F599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Excellence in Counseling Research Grants Committee </w:t>
      </w:r>
    </w:p>
    <w:p w14:paraId="18355B54" w14:textId="77777777" w:rsidR="001A1FE7" w:rsidRDefault="001A1FE7" w:rsidP="007861E2">
      <w:pPr>
        <w:keepNext/>
        <w:widowControl/>
        <w:adjustRightInd w:val="0"/>
        <w:ind w:left="720" w:firstLine="720"/>
        <w:rPr>
          <w:rStyle w:val="markxgc6jibli"/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Award Committee and Review </w:t>
      </w:r>
      <w:r w:rsidRPr="002F599A">
        <w:rPr>
          <w:rStyle w:val="markxgc6jibli"/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Panel</w:t>
      </w:r>
    </w:p>
    <w:p w14:paraId="02AD1306" w14:textId="77777777" w:rsidR="001A1FE7" w:rsidRPr="002F599A" w:rsidRDefault="001A1FE7" w:rsidP="001A1FE7">
      <w:pPr>
        <w:keepNext/>
        <w:widowControl/>
        <w:adjustRightInd w:val="0"/>
        <w:ind w:firstLine="720"/>
        <w:rPr>
          <w:rFonts w:asciiTheme="majorBidi" w:hAnsiTheme="majorBidi" w:cstheme="majorBidi"/>
          <w:sz w:val="24"/>
          <w:szCs w:val="24"/>
        </w:rPr>
      </w:pPr>
    </w:p>
    <w:p w14:paraId="22CEE320" w14:textId="5ED40F29" w:rsidR="008005B4" w:rsidRDefault="00A40C94" w:rsidP="00E726AB">
      <w:pPr>
        <w:keepNext/>
        <w:widowControl/>
        <w:adjustRightInd w:val="0"/>
        <w:ind w:firstLine="720"/>
        <w:rPr>
          <w:rFonts w:asciiTheme="majorBidi" w:hAnsiTheme="majorBidi" w:cstheme="majorBidi"/>
          <w:sz w:val="24"/>
          <w:szCs w:val="24"/>
        </w:rPr>
      </w:pPr>
      <w:r w:rsidRPr="008C7725">
        <w:rPr>
          <w:rFonts w:asciiTheme="majorBidi" w:hAnsiTheme="majorBidi" w:cstheme="majorBidi"/>
          <w:sz w:val="24"/>
          <w:szCs w:val="24"/>
        </w:rPr>
        <w:t xml:space="preserve">American College Counseling </w:t>
      </w:r>
      <w:r w:rsidRPr="00266F35">
        <w:rPr>
          <w:rFonts w:asciiTheme="majorBidi" w:hAnsiTheme="majorBidi" w:cstheme="majorBidi"/>
          <w:sz w:val="24"/>
          <w:szCs w:val="24"/>
        </w:rPr>
        <w:t>Association</w:t>
      </w:r>
      <w:r w:rsidR="008005B4">
        <w:rPr>
          <w:rFonts w:asciiTheme="majorBidi" w:hAnsiTheme="majorBidi" w:cstheme="majorBidi"/>
          <w:sz w:val="24"/>
          <w:szCs w:val="24"/>
        </w:rPr>
        <w:t xml:space="preserve"> (ACCA)</w:t>
      </w:r>
      <w:r w:rsidR="008005B4">
        <w:rPr>
          <w:rFonts w:asciiTheme="majorBidi" w:hAnsiTheme="majorBidi" w:cstheme="majorBidi"/>
          <w:sz w:val="24"/>
          <w:szCs w:val="24"/>
        </w:rPr>
        <w:tab/>
      </w:r>
      <w:r w:rsidR="008005B4">
        <w:rPr>
          <w:rFonts w:asciiTheme="majorBidi" w:hAnsiTheme="majorBidi" w:cstheme="majorBidi"/>
          <w:sz w:val="24"/>
          <w:szCs w:val="24"/>
        </w:rPr>
        <w:tab/>
      </w:r>
      <w:r w:rsidR="008005B4">
        <w:rPr>
          <w:rFonts w:asciiTheme="majorBidi" w:hAnsiTheme="majorBidi" w:cstheme="majorBidi"/>
          <w:sz w:val="24"/>
          <w:szCs w:val="24"/>
        </w:rPr>
        <w:tab/>
        <w:t xml:space="preserve">         2023-2024</w:t>
      </w:r>
    </w:p>
    <w:p w14:paraId="6CCE84A1" w14:textId="44BF7365" w:rsidR="002F599A" w:rsidRDefault="00266F35" w:rsidP="007861E2">
      <w:pPr>
        <w:keepNext/>
        <w:widowControl/>
        <w:adjustRightInd w:val="0"/>
        <w:ind w:left="720" w:firstLine="720"/>
        <w:rPr>
          <w:rFonts w:asciiTheme="majorBidi" w:hAnsiTheme="majorBidi" w:cstheme="majorBidi"/>
          <w:sz w:val="24"/>
          <w:szCs w:val="24"/>
        </w:rPr>
      </w:pPr>
      <w:r w:rsidRPr="00266F3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>Supervision/Clinical Training Committee</w:t>
      </w:r>
    </w:p>
    <w:p w14:paraId="4A65B6A4" w14:textId="77777777" w:rsidR="00A40C94" w:rsidRDefault="00A40C94" w:rsidP="00391D44">
      <w:pPr>
        <w:keepNext/>
        <w:widowControl/>
        <w:adjustRightInd w:val="0"/>
        <w:ind w:firstLine="14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31392B95" w14:textId="55F29C20" w:rsidR="00CF0769" w:rsidRDefault="00CF0769" w:rsidP="00E726AB">
      <w:pPr>
        <w:keepNext/>
        <w:widowControl/>
        <w:adjustRightInd w:val="0"/>
        <w:ind w:firstLine="720"/>
        <w:rPr>
          <w:rFonts w:asciiTheme="majorBidi" w:hAnsiTheme="majorBidi" w:cstheme="majorBidi"/>
          <w:sz w:val="24"/>
          <w:szCs w:val="24"/>
        </w:rPr>
      </w:pPr>
      <w:r w:rsidRPr="00CF076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President of the Alpha Chapter of Chi Sigma Iota</w:t>
      </w:r>
      <w:r w:rsidRPr="00CF0769">
        <w:rPr>
          <w:rFonts w:asciiTheme="majorBidi" w:hAnsiTheme="majorBidi" w:cstheme="majorBidi"/>
          <w:sz w:val="24"/>
          <w:szCs w:val="24"/>
        </w:rPr>
        <w:t xml:space="preserve"> </w:t>
      </w:r>
      <w:r w:rsidR="004B3CAD">
        <w:rPr>
          <w:rFonts w:asciiTheme="majorBidi" w:hAnsiTheme="majorBidi" w:cstheme="majorBidi"/>
          <w:sz w:val="24"/>
          <w:szCs w:val="24"/>
        </w:rPr>
        <w:tab/>
      </w:r>
      <w:r w:rsidR="004B3CAD">
        <w:rPr>
          <w:rFonts w:asciiTheme="majorBidi" w:hAnsiTheme="majorBidi" w:cstheme="majorBidi"/>
          <w:sz w:val="24"/>
          <w:szCs w:val="24"/>
        </w:rPr>
        <w:tab/>
      </w:r>
      <w:r w:rsidR="004B3CAD">
        <w:rPr>
          <w:rFonts w:asciiTheme="majorBidi" w:hAnsiTheme="majorBidi" w:cstheme="majorBidi"/>
          <w:sz w:val="24"/>
          <w:szCs w:val="24"/>
        </w:rPr>
        <w:tab/>
      </w:r>
      <w:r w:rsidR="005D0C8F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2022-2023 </w:t>
      </w:r>
    </w:p>
    <w:p w14:paraId="2B2CAD24" w14:textId="480594A1" w:rsidR="004E1906" w:rsidRDefault="004E1906" w:rsidP="00391D44">
      <w:pPr>
        <w:keepNext/>
        <w:widowControl/>
        <w:adjustRightInd w:val="0"/>
        <w:ind w:firstLine="1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7861E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Under </w:t>
      </w:r>
      <w:r w:rsidR="009E70E0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>Leadership Supervision of Dr. Christine Suniti Bhat</w:t>
      </w:r>
    </w:p>
    <w:p w14:paraId="2A7B936A" w14:textId="77777777" w:rsidR="002339E1" w:rsidRPr="00CF0769" w:rsidRDefault="002339E1" w:rsidP="00391D44">
      <w:pPr>
        <w:keepNext/>
        <w:widowControl/>
        <w:adjustRightInd w:val="0"/>
        <w:ind w:firstLine="140"/>
        <w:rPr>
          <w:rFonts w:asciiTheme="majorBidi" w:hAnsiTheme="majorBidi" w:cstheme="majorBidi"/>
          <w:sz w:val="24"/>
          <w:szCs w:val="24"/>
        </w:rPr>
      </w:pPr>
    </w:p>
    <w:p w14:paraId="196479D1" w14:textId="1A7D31B7" w:rsidR="006D0DB8" w:rsidRDefault="006D0DB8" w:rsidP="00E726AB">
      <w:pPr>
        <w:keepNext/>
        <w:widowControl/>
        <w:adjustRightInd w:val="0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Vice President of </w:t>
      </w:r>
      <w:r w:rsidR="00CE36E4">
        <w:rPr>
          <w:rFonts w:asciiTheme="majorBidi" w:hAnsiTheme="majorBidi" w:cstheme="majorBidi"/>
          <w:sz w:val="24"/>
          <w:szCs w:val="24"/>
        </w:rPr>
        <w:t xml:space="preserve">OU </w:t>
      </w:r>
      <w:r>
        <w:rPr>
          <w:rFonts w:asciiTheme="majorBidi" w:hAnsiTheme="majorBidi" w:cstheme="majorBidi"/>
          <w:sz w:val="24"/>
          <w:szCs w:val="24"/>
        </w:rPr>
        <w:t>Mindfulness-Based Living                                        2022-2023</w:t>
      </w:r>
    </w:p>
    <w:p w14:paraId="0CBD58F8" w14:textId="77777777" w:rsidR="00CE2E82" w:rsidRDefault="00CE2E82" w:rsidP="00391D44">
      <w:pPr>
        <w:keepNext/>
        <w:widowControl/>
        <w:adjustRightInd w:val="0"/>
        <w:ind w:firstLine="140"/>
        <w:rPr>
          <w:rFonts w:asciiTheme="majorBidi" w:hAnsiTheme="majorBidi" w:cstheme="majorBidi"/>
          <w:sz w:val="24"/>
          <w:szCs w:val="24"/>
        </w:rPr>
      </w:pPr>
    </w:p>
    <w:p w14:paraId="6383184E" w14:textId="77777777" w:rsidR="00357615" w:rsidRDefault="00357615" w:rsidP="00391D44">
      <w:pPr>
        <w:keepNext/>
        <w:widowControl/>
        <w:adjustRightInd w:val="0"/>
        <w:ind w:firstLine="140"/>
        <w:rPr>
          <w:rFonts w:asciiTheme="majorBidi" w:hAnsiTheme="majorBidi" w:cstheme="majorBidi"/>
          <w:sz w:val="24"/>
          <w:szCs w:val="24"/>
        </w:rPr>
      </w:pPr>
    </w:p>
    <w:p w14:paraId="1C7912AB" w14:textId="77777777" w:rsidR="00244A1B" w:rsidRDefault="00357615" w:rsidP="00137532">
      <w:pPr>
        <w:pStyle w:val="Heading1"/>
        <w:spacing w:line="265" w:lineRule="exact"/>
        <w:ind w:left="0"/>
        <w:rPr>
          <w:i w:val="0"/>
          <w:iCs/>
          <w:u w:val="none"/>
        </w:rPr>
      </w:pPr>
      <w:r>
        <w:rPr>
          <w:u w:val="thick"/>
        </w:rPr>
        <w:t>Research</w:t>
      </w:r>
      <w:r w:rsidR="0068081D" w:rsidRPr="0068081D">
        <w:rPr>
          <w:i w:val="0"/>
          <w:iCs/>
          <w:u w:val="none"/>
        </w:rPr>
        <w:tab/>
      </w:r>
      <w:r w:rsidR="0068081D" w:rsidRPr="0068081D">
        <w:rPr>
          <w:i w:val="0"/>
          <w:iCs/>
          <w:u w:val="none"/>
        </w:rPr>
        <w:tab/>
      </w:r>
      <w:r w:rsidR="0068081D" w:rsidRPr="0068081D">
        <w:rPr>
          <w:i w:val="0"/>
          <w:iCs/>
          <w:u w:val="none"/>
        </w:rPr>
        <w:tab/>
      </w:r>
      <w:r w:rsidR="0068081D" w:rsidRPr="0068081D">
        <w:rPr>
          <w:i w:val="0"/>
          <w:iCs/>
          <w:u w:val="none"/>
        </w:rPr>
        <w:tab/>
      </w:r>
      <w:r w:rsidR="0068081D" w:rsidRPr="0068081D">
        <w:rPr>
          <w:i w:val="0"/>
          <w:iCs/>
          <w:u w:val="none"/>
        </w:rPr>
        <w:tab/>
      </w:r>
      <w:r w:rsidR="0068081D">
        <w:rPr>
          <w:i w:val="0"/>
          <w:iCs/>
          <w:u w:val="none"/>
        </w:rPr>
        <w:tab/>
      </w:r>
      <w:r w:rsidR="0068081D">
        <w:rPr>
          <w:i w:val="0"/>
          <w:iCs/>
          <w:u w:val="none"/>
        </w:rPr>
        <w:tab/>
      </w:r>
      <w:r w:rsidR="0068081D">
        <w:rPr>
          <w:i w:val="0"/>
          <w:iCs/>
          <w:u w:val="none"/>
        </w:rPr>
        <w:tab/>
      </w:r>
      <w:r w:rsidR="0068081D">
        <w:rPr>
          <w:i w:val="0"/>
          <w:iCs/>
          <w:u w:val="none"/>
        </w:rPr>
        <w:tab/>
      </w:r>
    </w:p>
    <w:p w14:paraId="2440510C" w14:textId="783B780A" w:rsidR="00244A1B" w:rsidRPr="0068081D" w:rsidRDefault="00244A1B" w:rsidP="00244A1B">
      <w:pPr>
        <w:pStyle w:val="Heading1"/>
        <w:spacing w:line="265" w:lineRule="exact"/>
        <w:ind w:left="6480" w:firstLine="720"/>
        <w:rPr>
          <w:i w:val="0"/>
          <w:iCs/>
          <w:u w:val="none"/>
        </w:rPr>
      </w:pPr>
      <w:r w:rsidRPr="00A916E9">
        <w:rPr>
          <w:b w:val="0"/>
          <w:bCs w:val="0"/>
          <w:i w:val="0"/>
          <w:iCs/>
          <w:u w:val="none"/>
        </w:rPr>
        <w:t>March 2024-Present</w:t>
      </w:r>
    </w:p>
    <w:p w14:paraId="087D94B7" w14:textId="77777777" w:rsidR="000136BE" w:rsidRDefault="000136BE" w:rsidP="0008635F">
      <w:pPr>
        <w:keepNext/>
        <w:widowControl/>
        <w:adjustRightInd w:val="0"/>
        <w:rPr>
          <w:rFonts w:asciiTheme="majorBidi" w:hAnsiTheme="majorBidi" w:cstheme="majorBidi"/>
          <w:sz w:val="24"/>
          <w:szCs w:val="24"/>
        </w:rPr>
      </w:pPr>
    </w:p>
    <w:p w14:paraId="39F9E2A7" w14:textId="77777777" w:rsidR="000136BE" w:rsidRDefault="000136BE" w:rsidP="0008635F">
      <w:pPr>
        <w:keepNext/>
        <w:widowControl/>
        <w:adjustRightInd w:val="0"/>
        <w:rPr>
          <w:rFonts w:asciiTheme="majorBidi" w:hAnsiTheme="majorBidi" w:cstheme="majorBidi"/>
          <w:sz w:val="24"/>
          <w:szCs w:val="24"/>
        </w:rPr>
      </w:pPr>
    </w:p>
    <w:p w14:paraId="4CB3DF3A" w14:textId="35227EA0" w:rsidR="000136BE" w:rsidRDefault="000136BE" w:rsidP="0008635F">
      <w:pPr>
        <w:keepNext/>
        <w:widowControl/>
        <w:adjustRightInd w:val="0"/>
        <w:rPr>
          <w:rFonts w:asciiTheme="majorBidi" w:hAnsiTheme="majorBidi" w:cstheme="majorBidi"/>
          <w:sz w:val="24"/>
          <w:szCs w:val="24"/>
        </w:rPr>
        <w:sectPr w:rsidR="000136BE" w:rsidSect="00EF19E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95941A" w14:textId="16C31419" w:rsidR="00244A1B" w:rsidRPr="00ED3D54" w:rsidRDefault="00244A1B" w:rsidP="005B2B0D">
      <w:pPr>
        <w:keepNext/>
        <w:widowControl/>
        <w:adjustRightInd w:val="0"/>
        <w:ind w:firstLine="7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ED3D54">
        <w:rPr>
          <w:rFonts w:asciiTheme="majorBidi" w:hAnsiTheme="majorBidi" w:cstheme="majorBidi"/>
          <w:b/>
          <w:bCs/>
          <w:i/>
          <w:iCs/>
          <w:sz w:val="24"/>
          <w:szCs w:val="24"/>
        </w:rPr>
        <w:t>Georgia State University</w:t>
      </w:r>
    </w:p>
    <w:p w14:paraId="3283DA7D" w14:textId="77777777" w:rsidR="00AD0C5B" w:rsidRDefault="00AD0C5B" w:rsidP="0008635F">
      <w:pPr>
        <w:keepNext/>
        <w:widowControl/>
        <w:adjustRightInd w:val="0"/>
        <w:rPr>
          <w:rFonts w:asciiTheme="majorBidi" w:hAnsiTheme="majorBidi" w:cstheme="majorBidi"/>
          <w:sz w:val="24"/>
          <w:szCs w:val="24"/>
        </w:rPr>
      </w:pPr>
    </w:p>
    <w:p w14:paraId="460B75DE" w14:textId="36FACBC5" w:rsidR="00A44209" w:rsidRDefault="00E27974" w:rsidP="005B2B0D">
      <w:pPr>
        <w:keepNext/>
        <w:widowControl/>
        <w:adjustRightInd w:val="0"/>
        <w:ind w:left="720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Employed to provide </w:t>
      </w:r>
      <w:r w:rsidR="00244A1B">
        <w:rPr>
          <w:rFonts w:asciiTheme="majorBidi" w:hAnsiTheme="majorBidi" w:cstheme="majorBidi"/>
          <w:sz w:val="24"/>
          <w:szCs w:val="24"/>
        </w:rPr>
        <w:t xml:space="preserve">professional writing services </w:t>
      </w:r>
      <w:r>
        <w:rPr>
          <w:rFonts w:asciiTheme="majorBidi" w:hAnsiTheme="majorBidi" w:cstheme="majorBidi"/>
          <w:sz w:val="24"/>
          <w:szCs w:val="24"/>
        </w:rPr>
        <w:t xml:space="preserve">as </w:t>
      </w:r>
      <w:r w:rsidR="001A1FE7">
        <w:rPr>
          <w:rFonts w:asciiTheme="majorBidi" w:hAnsiTheme="majorBidi" w:cstheme="majorBidi"/>
          <w:sz w:val="24"/>
          <w:szCs w:val="24"/>
        </w:rPr>
        <w:t xml:space="preserve">a </w:t>
      </w:r>
      <w:r>
        <w:rPr>
          <w:rFonts w:asciiTheme="majorBidi" w:hAnsiTheme="majorBidi" w:cstheme="majorBidi"/>
          <w:sz w:val="24"/>
          <w:szCs w:val="24"/>
        </w:rPr>
        <w:t>part of a research team</w:t>
      </w:r>
      <w:r w:rsidR="001A1FE7">
        <w:rPr>
          <w:rFonts w:asciiTheme="majorBidi" w:hAnsiTheme="majorBidi" w:cstheme="majorBidi"/>
          <w:sz w:val="24"/>
          <w:szCs w:val="24"/>
        </w:rPr>
        <w:t>. My role included</w:t>
      </w:r>
      <w:r w:rsidR="007C4D6F">
        <w:rPr>
          <w:rFonts w:asciiTheme="majorBidi" w:hAnsiTheme="majorBidi" w:cstheme="majorBidi"/>
          <w:sz w:val="24"/>
          <w:szCs w:val="24"/>
        </w:rPr>
        <w:t xml:space="preserve">, </w:t>
      </w:r>
      <w:r w:rsidR="001A1FE7">
        <w:rPr>
          <w:rFonts w:asciiTheme="majorBidi" w:hAnsiTheme="majorBidi" w:cstheme="majorBidi"/>
          <w:sz w:val="24"/>
          <w:szCs w:val="24"/>
        </w:rPr>
        <w:t>but was not limited to</w:t>
      </w:r>
      <w:r w:rsidR="00244A1B">
        <w:rPr>
          <w:rFonts w:asciiTheme="majorBidi" w:hAnsiTheme="majorBidi" w:cstheme="majorBidi"/>
          <w:sz w:val="24"/>
          <w:szCs w:val="24"/>
        </w:rPr>
        <w:t xml:space="preserve"> statistical analysis</w:t>
      </w:r>
      <w:r w:rsidR="001A1FE7">
        <w:rPr>
          <w:rFonts w:asciiTheme="majorBidi" w:hAnsiTheme="majorBidi" w:cstheme="majorBidi"/>
          <w:sz w:val="24"/>
          <w:szCs w:val="24"/>
        </w:rPr>
        <w:t xml:space="preserve">, academic manuscript writing, and providing </w:t>
      </w:r>
      <w:r w:rsidR="00244A1B">
        <w:rPr>
          <w:rFonts w:asciiTheme="majorBidi" w:hAnsiTheme="majorBidi" w:cstheme="majorBidi"/>
          <w:sz w:val="24"/>
          <w:szCs w:val="24"/>
        </w:rPr>
        <w:t>professional insight related to the loss experiences of immigrants, refugees, asylum seekers, and internally displaced individua</w:t>
      </w:r>
      <w:r w:rsidR="00A44209">
        <w:rPr>
          <w:rFonts w:asciiTheme="majorBidi" w:hAnsiTheme="majorBidi" w:cstheme="majorBidi"/>
          <w:sz w:val="24"/>
          <w:szCs w:val="24"/>
        </w:rPr>
        <w:t>ls.</w:t>
      </w:r>
    </w:p>
    <w:p w14:paraId="1B447F52" w14:textId="6448A724" w:rsidR="00244A1B" w:rsidRDefault="00A44209" w:rsidP="00AB79B8">
      <w:pPr>
        <w:keepNext/>
        <w:widowControl/>
        <w:adjustRightInd w:val="0"/>
        <w:ind w:left="720" w:firstLine="720"/>
        <w:rPr>
          <w:rFonts w:asciiTheme="majorBidi" w:hAnsiTheme="majorBidi" w:cstheme="majorBidi"/>
          <w:sz w:val="24"/>
          <w:szCs w:val="24"/>
        </w:rPr>
        <w:sectPr w:rsidR="00244A1B" w:rsidSect="00652FC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ajorBidi" w:hAnsiTheme="majorBidi" w:cstheme="majorBidi"/>
          <w:sz w:val="24"/>
          <w:szCs w:val="24"/>
        </w:rPr>
        <w:t xml:space="preserve">Supervised by Dr. Laura </w:t>
      </w:r>
      <w:proofErr w:type="spellStart"/>
      <w:r>
        <w:rPr>
          <w:rFonts w:asciiTheme="majorBidi" w:hAnsiTheme="majorBidi" w:cstheme="majorBidi"/>
          <w:sz w:val="24"/>
          <w:szCs w:val="24"/>
        </w:rPr>
        <w:t>Shannonhouse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2B878F09" w14:textId="77777777" w:rsidR="00E27974" w:rsidRDefault="00E27974" w:rsidP="0008635F">
      <w:pPr>
        <w:keepNext/>
        <w:widowControl/>
        <w:adjustRightInd w:val="0"/>
        <w:rPr>
          <w:rFonts w:asciiTheme="majorBidi" w:hAnsiTheme="majorBidi" w:cstheme="majorBidi"/>
          <w:sz w:val="24"/>
          <w:szCs w:val="24"/>
        </w:rPr>
        <w:sectPr w:rsidR="00E27974" w:rsidSect="00652FC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16D102" w14:textId="3F5F46C9" w:rsidR="00071310" w:rsidRPr="00D4592E" w:rsidRDefault="00071310" w:rsidP="00AB79B8">
      <w:pPr>
        <w:keepNext/>
        <w:widowControl/>
        <w:adjustRightInd w:val="0"/>
        <w:ind w:firstLine="720"/>
        <w:rPr>
          <w:rFonts w:asciiTheme="majorBidi" w:hAnsiTheme="majorBidi" w:cstheme="majorBidi"/>
          <w:i/>
          <w:iCs/>
          <w:sz w:val="24"/>
          <w:szCs w:val="24"/>
        </w:rPr>
      </w:pPr>
      <w:r w:rsidRPr="00D4592E">
        <w:rPr>
          <w:rFonts w:asciiTheme="majorBidi" w:hAnsiTheme="majorBidi" w:cstheme="majorBidi"/>
          <w:i/>
          <w:iCs/>
          <w:sz w:val="24"/>
          <w:szCs w:val="24"/>
        </w:rPr>
        <w:t>Manuscripts in</w:t>
      </w:r>
      <w:r w:rsidR="008372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4592E">
        <w:rPr>
          <w:rFonts w:asciiTheme="majorBidi" w:hAnsiTheme="majorBidi" w:cstheme="majorBidi"/>
          <w:i/>
          <w:iCs/>
          <w:sz w:val="24"/>
          <w:szCs w:val="24"/>
        </w:rPr>
        <w:t xml:space="preserve">progress: </w:t>
      </w:r>
    </w:p>
    <w:p w14:paraId="43BC3A07" w14:textId="77777777" w:rsidR="00905D15" w:rsidRDefault="00905D15" w:rsidP="00071310">
      <w:pPr>
        <w:keepNext/>
        <w:widowControl/>
        <w:adjustRightInd w:val="0"/>
        <w:rPr>
          <w:rFonts w:asciiTheme="majorBidi" w:hAnsiTheme="majorBidi" w:cstheme="majorBidi"/>
          <w:sz w:val="24"/>
          <w:szCs w:val="24"/>
        </w:rPr>
      </w:pPr>
    </w:p>
    <w:p w14:paraId="612B8C04" w14:textId="599254FF" w:rsidR="00E50660" w:rsidRPr="005E3781" w:rsidRDefault="0060758B" w:rsidP="005E3781">
      <w:pPr>
        <w:adjustRightInd w:val="0"/>
        <w:spacing w:line="480" w:lineRule="auto"/>
        <w:ind w:left="720" w:hanging="720"/>
        <w:rPr>
          <w:i/>
          <w:iCs/>
          <w:sz w:val="24"/>
          <w:szCs w:val="24"/>
        </w:rPr>
      </w:pPr>
      <w:r w:rsidRPr="00534EF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Akmese. I.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,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Shannonhouse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L., </w:t>
      </w:r>
      <w:r w:rsidR="00424A74">
        <w:rPr>
          <w:sz w:val="24"/>
          <w:szCs w:val="24"/>
        </w:rPr>
        <w:t xml:space="preserve">Merchant, M., Hall, M.E.L., Park, C., McMartin, J., Silverman, E., Kapic, K., &amp; Aten, J.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(</w:t>
      </w:r>
      <w:r w:rsidR="00537469">
        <w:rPr>
          <w:rFonts w:asciiTheme="majorBidi" w:hAnsiTheme="majorBidi" w:cstheme="majorBidi"/>
          <w:sz w:val="24"/>
          <w:szCs w:val="24"/>
          <w:shd w:val="clear" w:color="auto" w:fill="FFFFFF"/>
        </w:rPr>
        <w:t>in progress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).</w:t>
      </w:r>
      <w:r w:rsidR="006D0A8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6D0A86" w:rsidRPr="006D0A86">
        <w:rPr>
          <w:i/>
          <w:iCs/>
          <w:color w:val="000000" w:themeColor="text1"/>
          <w:sz w:val="24"/>
          <w:szCs w:val="24"/>
        </w:rPr>
        <w:t>Ambiguous loss of homeland and psychological outcomes in forcibly displaced persons</w:t>
      </w:r>
      <w:r w:rsidR="006D0A86">
        <w:rPr>
          <w:color w:val="000000" w:themeColor="text1"/>
          <w:sz w:val="24"/>
          <w:szCs w:val="24"/>
        </w:rPr>
        <w:t>.</w:t>
      </w:r>
    </w:p>
    <w:p w14:paraId="2F29BF89" w14:textId="1406FFB3" w:rsidR="00391D44" w:rsidRPr="000014C5" w:rsidRDefault="00391D44" w:rsidP="00E07941">
      <w:pPr>
        <w:keepNext/>
        <w:widowControl/>
        <w:adjustRightInd w:val="0"/>
        <w:rPr>
          <w:rFonts w:asciiTheme="majorBidi" w:hAnsiTheme="majorBidi" w:cstheme="majorBidi"/>
          <w:sz w:val="24"/>
          <w:szCs w:val="24"/>
        </w:rPr>
      </w:pPr>
    </w:p>
    <w:p w14:paraId="6FA5C249" w14:textId="69BF9BBB" w:rsidR="00391D44" w:rsidRPr="00CE6365" w:rsidRDefault="00391D44" w:rsidP="00391D44">
      <w:pPr>
        <w:spacing w:before="90" w:after="18"/>
        <w:ind w:left="140"/>
        <w:rPr>
          <w:b/>
          <w:sz w:val="24"/>
          <w:szCs w:val="24"/>
        </w:rPr>
      </w:pPr>
      <w:bookmarkStart w:id="2" w:name="Professional_Presentations:_Internationa"/>
      <w:bookmarkEnd w:id="2"/>
      <w:r w:rsidRPr="00CE6365">
        <w:rPr>
          <w:b/>
          <w:sz w:val="24"/>
          <w:szCs w:val="24"/>
        </w:rPr>
        <w:t>PROFESSIONAL PRESENTATIONS: NATIONAL</w:t>
      </w:r>
      <w:r w:rsidR="00544AF4" w:rsidRPr="00CE6365">
        <w:rPr>
          <w:b/>
          <w:sz w:val="24"/>
          <w:szCs w:val="24"/>
        </w:rPr>
        <w:t xml:space="preserve"> AND INTERNATIONAL </w:t>
      </w:r>
    </w:p>
    <w:p w14:paraId="451B58BD" w14:textId="5D1253C3" w:rsidR="00391D44" w:rsidRDefault="00391D44" w:rsidP="00391D44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93932E" wp14:editId="2234C265">
                <wp:extent cx="5984240" cy="6350"/>
                <wp:effectExtent l="0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6350"/>
                          <a:chOff x="0" y="0"/>
                          <a:chExt cx="9424" cy="10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017B0" id="Group 5" o:spid="_x0000_s1026" style="width:471.2pt;height:.5pt;mso-position-horizontal-relative:char;mso-position-vertical-relative:line" coordsize="94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">
                <v:rect id="Rectangle 7" o:spid="_x0000_s1027" style="position:absolute;width:942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40AD93E" w14:textId="77777777" w:rsidR="005F5B53" w:rsidRDefault="005F5B53" w:rsidP="00C9253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AC2FB2C" w14:textId="1B73ED20" w:rsidR="00444C8F" w:rsidRPr="00082B61" w:rsidRDefault="00444C8F" w:rsidP="00444C8F">
      <w:pPr>
        <w:spacing w:line="360" w:lineRule="auto"/>
        <w:ind w:left="720" w:hanging="720"/>
        <w:rPr>
          <w:rFonts w:asciiTheme="majorBidi" w:hAnsiTheme="majorBidi" w:cstheme="majorBidi"/>
          <w:b/>
          <w:bCs/>
          <w:sz w:val="24"/>
          <w:szCs w:val="24"/>
        </w:rPr>
      </w:pPr>
      <w:r w:rsidRPr="00082B61">
        <w:rPr>
          <w:rFonts w:asciiTheme="majorBidi" w:hAnsiTheme="majorBidi" w:cstheme="majorBidi"/>
          <w:b/>
          <w:bCs/>
          <w:sz w:val="24"/>
          <w:szCs w:val="24"/>
        </w:rPr>
        <w:t>Akmese, I.</w:t>
      </w:r>
      <w:r w:rsidRPr="00082B61">
        <w:rPr>
          <w:rFonts w:asciiTheme="majorBidi" w:hAnsiTheme="majorBidi" w:cstheme="majorBidi"/>
          <w:sz w:val="24"/>
          <w:szCs w:val="24"/>
        </w:rPr>
        <w:t xml:space="preserve"> (April 202</w:t>
      </w:r>
      <w:r>
        <w:rPr>
          <w:rFonts w:asciiTheme="majorBidi" w:hAnsiTheme="majorBidi" w:cstheme="majorBidi"/>
          <w:sz w:val="24"/>
          <w:szCs w:val="24"/>
        </w:rPr>
        <w:t>5</w:t>
      </w:r>
      <w:r w:rsidRPr="00444C8F">
        <w:rPr>
          <w:sz w:val="24"/>
          <w:szCs w:val="24"/>
        </w:rPr>
        <w:t xml:space="preserve">). </w:t>
      </w:r>
      <w:r w:rsidRPr="00444C8F">
        <w:rPr>
          <w:i/>
          <w:iCs/>
          <w:color w:val="000000"/>
          <w:sz w:val="24"/>
          <w:szCs w:val="24"/>
        </w:rPr>
        <w:t>Introducing the first grief counseling supervision model</w:t>
      </w:r>
      <w:r w:rsidRPr="00444C8F">
        <w:rPr>
          <w:i/>
          <w:iCs/>
          <w:sz w:val="24"/>
          <w:szCs w:val="24"/>
          <w:shd w:val="clear" w:color="auto" w:fill="FFFFFF"/>
        </w:rPr>
        <w:t xml:space="preserve">. </w:t>
      </w:r>
      <w:r w:rsidRPr="00444C8F">
        <w:rPr>
          <w:sz w:val="24"/>
          <w:szCs w:val="24"/>
        </w:rPr>
        <w:t>Education session presentation, Association for Death Education</w:t>
      </w:r>
      <w:r w:rsidRPr="00082B61">
        <w:rPr>
          <w:rFonts w:asciiTheme="majorBidi" w:hAnsiTheme="majorBidi" w:cstheme="majorBidi"/>
          <w:sz w:val="24"/>
          <w:szCs w:val="24"/>
        </w:rPr>
        <w:t xml:space="preserve"> and Counseling</w:t>
      </w:r>
      <w:r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(ADEC) 4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6</w:t>
      </w:r>
      <w:r w:rsidRPr="00082B61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th</w:t>
      </w:r>
      <w:r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Annual Conference,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Albuquerque, New Mexico, the </w:t>
      </w:r>
      <w:r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>USA.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30519D11" w14:textId="592E280A" w:rsidR="00444C8F" w:rsidRDefault="00444C8F" w:rsidP="00740C00">
      <w:pPr>
        <w:spacing w:line="360" w:lineRule="auto"/>
        <w:ind w:left="720" w:hanging="720"/>
        <w:rPr>
          <w:rFonts w:asciiTheme="majorBidi" w:hAnsiTheme="majorBidi" w:cstheme="majorBidi"/>
          <w:sz w:val="24"/>
          <w:szCs w:val="24"/>
        </w:rPr>
      </w:pPr>
    </w:p>
    <w:p w14:paraId="186E9871" w14:textId="49F753AB" w:rsidR="000A6E25" w:rsidRDefault="000A6E25" w:rsidP="00740C00">
      <w:pPr>
        <w:spacing w:line="360" w:lineRule="auto"/>
        <w:ind w:left="720" w:hanging="72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623BB">
        <w:rPr>
          <w:rFonts w:asciiTheme="majorBidi" w:hAnsiTheme="majorBidi" w:cstheme="majorBidi"/>
          <w:sz w:val="24"/>
          <w:szCs w:val="24"/>
        </w:rPr>
        <w:t>Kalkan</w:t>
      </w:r>
      <w:proofErr w:type="spellEnd"/>
      <w:r w:rsidRPr="00E623BB">
        <w:rPr>
          <w:rFonts w:asciiTheme="majorBidi" w:hAnsiTheme="majorBidi" w:cstheme="majorBidi"/>
          <w:sz w:val="24"/>
          <w:szCs w:val="24"/>
        </w:rPr>
        <w:t>, B., &amp;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Akmese, I. </w:t>
      </w:r>
      <w:r w:rsidRPr="00E623BB">
        <w:rPr>
          <w:rFonts w:asciiTheme="majorBidi" w:hAnsiTheme="majorBidi" w:cstheme="majorBidi"/>
          <w:sz w:val="24"/>
          <w:szCs w:val="24"/>
        </w:rPr>
        <w:t>(March 15, 2024)</w:t>
      </w:r>
      <w:r w:rsidR="00E623BB">
        <w:rPr>
          <w:rFonts w:asciiTheme="majorBidi" w:hAnsiTheme="majorBidi" w:cstheme="majorBidi"/>
          <w:sz w:val="24"/>
          <w:szCs w:val="24"/>
        </w:rPr>
        <w:t xml:space="preserve">. </w:t>
      </w:r>
      <w:r w:rsidR="00E623BB" w:rsidRPr="006D78E1">
        <w:rPr>
          <w:rFonts w:asciiTheme="majorBidi" w:hAnsiTheme="majorBidi" w:cstheme="majorBidi"/>
          <w:i/>
          <w:iCs/>
          <w:sz w:val="24"/>
          <w:szCs w:val="24"/>
        </w:rPr>
        <w:t xml:space="preserve">A deep dive into Turkish Asylum Seekers’ Experiences and Challenges </w:t>
      </w:r>
      <w:r w:rsidR="000A70F9" w:rsidRPr="006D78E1">
        <w:rPr>
          <w:rFonts w:asciiTheme="majorBidi" w:hAnsiTheme="majorBidi" w:cstheme="majorBidi"/>
          <w:i/>
          <w:iCs/>
          <w:sz w:val="24"/>
          <w:szCs w:val="24"/>
        </w:rPr>
        <w:t>in the United States</w:t>
      </w:r>
      <w:r w:rsidR="000A70F9">
        <w:rPr>
          <w:rFonts w:asciiTheme="majorBidi" w:hAnsiTheme="majorBidi" w:cstheme="majorBidi"/>
          <w:sz w:val="24"/>
          <w:szCs w:val="24"/>
        </w:rPr>
        <w:t>. The 2024 Bridge the Gap Symposium</w:t>
      </w:r>
      <w:r w:rsidR="00EF7EC4">
        <w:rPr>
          <w:rFonts w:asciiTheme="majorBidi" w:hAnsiTheme="majorBidi" w:cstheme="majorBidi"/>
          <w:sz w:val="24"/>
          <w:szCs w:val="24"/>
        </w:rPr>
        <w:t xml:space="preserve">, </w:t>
      </w:r>
      <w:r w:rsidR="004957D9">
        <w:rPr>
          <w:rFonts w:asciiTheme="majorBidi" w:hAnsiTheme="majorBidi" w:cstheme="majorBidi"/>
          <w:sz w:val="24"/>
          <w:szCs w:val="24"/>
        </w:rPr>
        <w:t xml:space="preserve">National Board </w:t>
      </w:r>
      <w:r w:rsidR="00942700">
        <w:rPr>
          <w:rFonts w:asciiTheme="majorBidi" w:hAnsiTheme="majorBidi" w:cstheme="majorBidi"/>
          <w:sz w:val="24"/>
          <w:szCs w:val="24"/>
        </w:rPr>
        <w:t>for Certified Counselors Foundation (NBCCF).</w:t>
      </w:r>
      <w:r w:rsidR="0078682B">
        <w:rPr>
          <w:rFonts w:asciiTheme="majorBidi" w:hAnsiTheme="majorBidi" w:cstheme="majorBidi"/>
          <w:sz w:val="24"/>
          <w:szCs w:val="24"/>
        </w:rPr>
        <w:t xml:space="preserve"> Washington DC, the USA</w:t>
      </w:r>
      <w:r w:rsidR="00FC5857">
        <w:rPr>
          <w:rFonts w:asciiTheme="majorBidi" w:hAnsiTheme="majorBidi" w:cstheme="majorBidi"/>
          <w:sz w:val="24"/>
          <w:szCs w:val="24"/>
        </w:rPr>
        <w:t>.</w:t>
      </w:r>
    </w:p>
    <w:p w14:paraId="38078043" w14:textId="27F351DF" w:rsidR="00082B61" w:rsidRPr="00082B61" w:rsidRDefault="00CB4EA2" w:rsidP="00391D44">
      <w:pPr>
        <w:spacing w:line="360" w:lineRule="auto"/>
        <w:ind w:left="720" w:hanging="720"/>
        <w:rPr>
          <w:rFonts w:asciiTheme="majorBidi" w:hAnsiTheme="majorBidi" w:cstheme="majorBidi"/>
          <w:b/>
          <w:bCs/>
          <w:sz w:val="24"/>
          <w:szCs w:val="24"/>
        </w:rPr>
      </w:pPr>
      <w:r w:rsidRPr="00CB4EA2">
        <w:rPr>
          <w:rFonts w:asciiTheme="majorBidi" w:hAnsiTheme="majorBidi" w:cstheme="majorBidi"/>
          <w:sz w:val="24"/>
          <w:szCs w:val="24"/>
        </w:rPr>
        <w:t>Bradley, K., &amp;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82B61" w:rsidRPr="00082B61">
        <w:rPr>
          <w:rFonts w:asciiTheme="majorBidi" w:hAnsiTheme="majorBidi" w:cstheme="majorBidi"/>
          <w:b/>
          <w:bCs/>
          <w:sz w:val="24"/>
          <w:szCs w:val="24"/>
        </w:rPr>
        <w:t>Akmese, I.</w:t>
      </w:r>
      <w:r w:rsidR="00082B61" w:rsidRPr="00082B61">
        <w:rPr>
          <w:rFonts w:asciiTheme="majorBidi" w:hAnsiTheme="majorBidi" w:cstheme="majorBidi"/>
          <w:sz w:val="24"/>
          <w:szCs w:val="24"/>
        </w:rPr>
        <w:t xml:space="preserve"> (</w:t>
      </w:r>
      <w:r w:rsidR="00010356">
        <w:rPr>
          <w:rFonts w:asciiTheme="majorBidi" w:hAnsiTheme="majorBidi" w:cstheme="majorBidi"/>
          <w:sz w:val="24"/>
          <w:szCs w:val="24"/>
        </w:rPr>
        <w:t>October</w:t>
      </w:r>
      <w:r w:rsidR="00082B61" w:rsidRPr="00082B61">
        <w:rPr>
          <w:rFonts w:asciiTheme="majorBidi" w:hAnsiTheme="majorBidi" w:cstheme="majorBidi"/>
          <w:sz w:val="24"/>
          <w:szCs w:val="24"/>
        </w:rPr>
        <w:t xml:space="preserve"> 2023). </w:t>
      </w:r>
      <w:r w:rsidR="00733BD1" w:rsidRPr="000C049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Making sense out of the senseless: Finding meaning after </w:t>
      </w:r>
      <w:r w:rsidR="00F2582B" w:rsidRPr="000C049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traumatic</w:t>
      </w:r>
      <w:r w:rsidR="00733BD1" w:rsidRPr="000C049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loss.</w:t>
      </w:r>
      <w:r w:rsidR="00733BD1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082B61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>All Ohio Counselors Conference</w:t>
      </w:r>
      <w:r w:rsidR="003A0E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(AOCC), Columbus, OH, the USA.</w:t>
      </w:r>
    </w:p>
    <w:p w14:paraId="51E0107B" w14:textId="5BFB2F2C" w:rsidR="0084271D" w:rsidRPr="00082B61" w:rsidRDefault="0084271D" w:rsidP="00391D44">
      <w:pPr>
        <w:spacing w:line="360" w:lineRule="auto"/>
        <w:ind w:left="720" w:hanging="720"/>
        <w:rPr>
          <w:rFonts w:asciiTheme="majorBidi" w:hAnsiTheme="majorBidi" w:cstheme="majorBidi"/>
          <w:b/>
          <w:bCs/>
          <w:sz w:val="24"/>
          <w:szCs w:val="24"/>
        </w:rPr>
      </w:pPr>
      <w:r w:rsidRPr="00082B61">
        <w:rPr>
          <w:rFonts w:asciiTheme="majorBidi" w:hAnsiTheme="majorBidi" w:cstheme="majorBidi"/>
          <w:b/>
          <w:bCs/>
          <w:sz w:val="24"/>
          <w:szCs w:val="24"/>
        </w:rPr>
        <w:t>Akmese, I.</w:t>
      </w:r>
      <w:r w:rsidRPr="00082B61">
        <w:rPr>
          <w:rFonts w:asciiTheme="majorBidi" w:hAnsiTheme="majorBidi" w:cstheme="majorBidi"/>
          <w:sz w:val="24"/>
          <w:szCs w:val="24"/>
        </w:rPr>
        <w:t xml:space="preserve"> (April 2023)</w:t>
      </w:r>
      <w:r w:rsidR="00B53FA7" w:rsidRPr="00082B61">
        <w:rPr>
          <w:rFonts w:asciiTheme="majorBidi" w:hAnsiTheme="majorBidi" w:cstheme="majorBidi"/>
          <w:sz w:val="24"/>
          <w:szCs w:val="24"/>
        </w:rPr>
        <w:t>.</w:t>
      </w:r>
      <w:r w:rsidRPr="00082B61">
        <w:rPr>
          <w:rFonts w:asciiTheme="majorBidi" w:hAnsiTheme="majorBidi" w:cstheme="majorBidi"/>
          <w:sz w:val="24"/>
          <w:szCs w:val="24"/>
        </w:rPr>
        <w:t xml:space="preserve"> </w:t>
      </w:r>
      <w:r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Hope </w:t>
      </w:r>
      <w:r w:rsidR="00AC3F0F"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h</w:t>
      </w:r>
      <w:r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as </w:t>
      </w:r>
      <w:r w:rsidR="00AC3F0F"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n</w:t>
      </w:r>
      <w:r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ever </w:t>
      </w:r>
      <w:r w:rsidR="00AC3F0F"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b</w:t>
      </w:r>
      <w:r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een </w:t>
      </w:r>
      <w:r w:rsidR="00AC3F0F"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s</w:t>
      </w:r>
      <w:r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o </w:t>
      </w:r>
      <w:r w:rsidR="00AC3F0F"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p</w:t>
      </w:r>
      <w:r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ainful: </w:t>
      </w:r>
      <w:r w:rsidR="00AC3F0F"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A</w:t>
      </w:r>
      <w:r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mbiguous </w:t>
      </w:r>
      <w:r w:rsidR="00AC3F0F"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l</w:t>
      </w:r>
      <w:r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oss </w:t>
      </w:r>
      <w:r w:rsidR="00AC3F0F"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e</w:t>
      </w:r>
      <w:r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xperiences of </w:t>
      </w:r>
      <w:r w:rsidR="00F71926"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r</w:t>
      </w:r>
      <w:r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efugee</w:t>
      </w:r>
      <w:r w:rsidR="00CB4D0E"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s. </w:t>
      </w:r>
      <w:r w:rsidR="00CB4D0E" w:rsidRPr="00082B61">
        <w:rPr>
          <w:rFonts w:asciiTheme="majorBidi" w:hAnsiTheme="majorBidi" w:cstheme="majorBidi"/>
          <w:sz w:val="24"/>
          <w:szCs w:val="24"/>
        </w:rPr>
        <w:t xml:space="preserve">Education session presentation, Association for Death Education and </w:t>
      </w:r>
      <w:r w:rsidR="00D13597" w:rsidRPr="00082B61">
        <w:rPr>
          <w:rFonts w:asciiTheme="majorBidi" w:hAnsiTheme="majorBidi" w:cstheme="majorBidi"/>
          <w:sz w:val="24"/>
          <w:szCs w:val="24"/>
        </w:rPr>
        <w:t>Counseling</w:t>
      </w:r>
      <w:r w:rsidR="00613839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CB4D0E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>(</w:t>
      </w:r>
      <w:r w:rsidR="00EE759F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>ADEC</w:t>
      </w:r>
      <w:r w:rsidR="00CB4D0E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>)</w:t>
      </w:r>
      <w:r w:rsidR="00EE759F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44</w:t>
      </w:r>
      <w:r w:rsidR="00EE759F" w:rsidRPr="00082B61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th</w:t>
      </w:r>
      <w:r w:rsidR="00EE759F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Annual Conference</w:t>
      </w:r>
      <w:r w:rsidR="00E32C8E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="00EA011B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Columbus, OH, </w:t>
      </w:r>
      <w:r w:rsidR="0078682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</w:t>
      </w:r>
      <w:r w:rsidR="00EA011B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>USA.</w:t>
      </w:r>
      <w:r w:rsidR="00F6448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79B988F9" w14:textId="71B1FE56" w:rsidR="000C6001" w:rsidRPr="00082B61" w:rsidRDefault="000C6001" w:rsidP="00391D44">
      <w:pPr>
        <w:spacing w:line="360" w:lineRule="auto"/>
        <w:ind w:left="720" w:hanging="720"/>
        <w:rPr>
          <w:rFonts w:asciiTheme="majorBidi" w:hAnsiTheme="majorBidi" w:cstheme="majorBidi"/>
          <w:b/>
          <w:bCs/>
          <w:sz w:val="24"/>
          <w:szCs w:val="24"/>
        </w:rPr>
      </w:pPr>
      <w:r w:rsidRPr="00082B61">
        <w:rPr>
          <w:rFonts w:asciiTheme="majorBidi" w:hAnsiTheme="majorBidi" w:cstheme="majorBidi"/>
          <w:b/>
          <w:bCs/>
          <w:sz w:val="24"/>
          <w:szCs w:val="24"/>
        </w:rPr>
        <w:t>Akmese, I.</w:t>
      </w:r>
      <w:r w:rsidRPr="00082B61">
        <w:rPr>
          <w:rFonts w:asciiTheme="majorBidi" w:hAnsiTheme="majorBidi" w:cstheme="majorBidi"/>
          <w:sz w:val="24"/>
          <w:szCs w:val="24"/>
        </w:rPr>
        <w:t xml:space="preserve"> (March 2023). </w:t>
      </w:r>
      <w:r w:rsidR="00EA74BD" w:rsidRPr="00082B61">
        <w:rPr>
          <w:rFonts w:asciiTheme="majorBidi" w:hAnsiTheme="majorBidi" w:cstheme="majorBidi"/>
          <w:i/>
          <w:iCs/>
          <w:sz w:val="24"/>
          <w:szCs w:val="24"/>
        </w:rPr>
        <w:t xml:space="preserve">Reflection of </w:t>
      </w:r>
      <w:r w:rsidR="002C6DA7" w:rsidRPr="00082B61">
        <w:rPr>
          <w:rFonts w:asciiTheme="majorBidi" w:hAnsiTheme="majorBidi" w:cstheme="majorBidi"/>
          <w:i/>
          <w:iCs/>
          <w:sz w:val="24"/>
          <w:szCs w:val="24"/>
        </w:rPr>
        <w:t>t</w:t>
      </w:r>
      <w:r w:rsidR="00EA74BD" w:rsidRPr="00082B61">
        <w:rPr>
          <w:rFonts w:asciiTheme="majorBidi" w:hAnsiTheme="majorBidi" w:cstheme="majorBidi"/>
          <w:i/>
          <w:iCs/>
          <w:sz w:val="24"/>
          <w:szCs w:val="24"/>
        </w:rPr>
        <w:t xml:space="preserve">hree </w:t>
      </w:r>
      <w:r w:rsidR="002C6DA7" w:rsidRPr="00082B61">
        <w:rPr>
          <w:rFonts w:asciiTheme="majorBidi" w:hAnsiTheme="majorBidi" w:cstheme="majorBidi"/>
          <w:i/>
          <w:iCs/>
          <w:sz w:val="24"/>
          <w:szCs w:val="24"/>
        </w:rPr>
        <w:t>y</w:t>
      </w:r>
      <w:r w:rsidR="00EA74BD" w:rsidRPr="00082B61">
        <w:rPr>
          <w:rFonts w:asciiTheme="majorBidi" w:hAnsiTheme="majorBidi" w:cstheme="majorBidi"/>
          <w:i/>
          <w:iCs/>
          <w:sz w:val="24"/>
          <w:szCs w:val="24"/>
        </w:rPr>
        <w:t xml:space="preserve">ears in </w:t>
      </w:r>
      <w:r w:rsidR="002C6DA7" w:rsidRPr="00082B61"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EA74BD" w:rsidRPr="00082B61">
        <w:rPr>
          <w:rFonts w:asciiTheme="majorBidi" w:hAnsiTheme="majorBidi" w:cstheme="majorBidi"/>
          <w:i/>
          <w:iCs/>
          <w:sz w:val="24"/>
          <w:szCs w:val="24"/>
        </w:rPr>
        <w:t xml:space="preserve">upervision as an </w:t>
      </w:r>
      <w:r w:rsidR="002C6DA7" w:rsidRPr="00082B61">
        <w:rPr>
          <w:rFonts w:asciiTheme="majorBidi" w:hAnsiTheme="majorBidi" w:cstheme="majorBidi"/>
          <w:i/>
          <w:iCs/>
          <w:sz w:val="24"/>
          <w:szCs w:val="24"/>
        </w:rPr>
        <w:t>i</w:t>
      </w:r>
      <w:r w:rsidR="00EA74BD" w:rsidRPr="00082B61">
        <w:rPr>
          <w:rFonts w:asciiTheme="majorBidi" w:hAnsiTheme="majorBidi" w:cstheme="majorBidi"/>
          <w:i/>
          <w:iCs/>
          <w:sz w:val="24"/>
          <w:szCs w:val="24"/>
        </w:rPr>
        <w:t xml:space="preserve">nternational </w:t>
      </w:r>
      <w:r w:rsidR="002C6DA7" w:rsidRPr="00082B61">
        <w:rPr>
          <w:rFonts w:asciiTheme="majorBidi" w:hAnsiTheme="majorBidi" w:cstheme="majorBidi"/>
          <w:i/>
          <w:iCs/>
          <w:sz w:val="24"/>
          <w:szCs w:val="24"/>
        </w:rPr>
        <w:t>p</w:t>
      </w:r>
      <w:r w:rsidR="00EA74BD" w:rsidRPr="00082B61">
        <w:rPr>
          <w:rFonts w:asciiTheme="majorBidi" w:hAnsiTheme="majorBidi" w:cstheme="majorBidi"/>
          <w:i/>
          <w:iCs/>
          <w:sz w:val="24"/>
          <w:szCs w:val="24"/>
        </w:rPr>
        <w:t xml:space="preserve">racticum </w:t>
      </w:r>
      <w:r w:rsidR="006005F2" w:rsidRPr="00082B61">
        <w:rPr>
          <w:rFonts w:asciiTheme="majorBidi" w:hAnsiTheme="majorBidi" w:cstheme="majorBidi"/>
          <w:i/>
          <w:iCs/>
          <w:sz w:val="24"/>
          <w:szCs w:val="24"/>
        </w:rPr>
        <w:t>a</w:t>
      </w:r>
      <w:r w:rsidR="00EA74BD" w:rsidRPr="00082B61">
        <w:rPr>
          <w:rFonts w:asciiTheme="majorBidi" w:hAnsiTheme="majorBidi" w:cstheme="majorBidi"/>
          <w:i/>
          <w:iCs/>
          <w:sz w:val="24"/>
          <w:szCs w:val="24"/>
        </w:rPr>
        <w:t xml:space="preserve">nd </w:t>
      </w:r>
      <w:r w:rsidR="002C6DA7" w:rsidRPr="00082B61">
        <w:rPr>
          <w:rFonts w:asciiTheme="majorBidi" w:hAnsiTheme="majorBidi" w:cstheme="majorBidi"/>
          <w:i/>
          <w:iCs/>
          <w:sz w:val="24"/>
          <w:szCs w:val="24"/>
        </w:rPr>
        <w:t>i</w:t>
      </w:r>
      <w:r w:rsidR="00EA74BD" w:rsidRPr="00082B61">
        <w:rPr>
          <w:rFonts w:asciiTheme="majorBidi" w:hAnsiTheme="majorBidi" w:cstheme="majorBidi"/>
          <w:i/>
          <w:iCs/>
          <w:sz w:val="24"/>
          <w:szCs w:val="24"/>
        </w:rPr>
        <w:t xml:space="preserve">nternship </w:t>
      </w:r>
      <w:r w:rsidR="002C6DA7" w:rsidRPr="00082B61"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EA74BD" w:rsidRPr="00082B61">
        <w:rPr>
          <w:rFonts w:asciiTheme="majorBidi" w:hAnsiTheme="majorBidi" w:cstheme="majorBidi"/>
          <w:i/>
          <w:iCs/>
          <w:sz w:val="24"/>
          <w:szCs w:val="24"/>
        </w:rPr>
        <w:t xml:space="preserve">tudent </w:t>
      </w:r>
      <w:r w:rsidR="00B075F1" w:rsidRPr="00082B61">
        <w:rPr>
          <w:rFonts w:asciiTheme="majorBidi" w:hAnsiTheme="majorBidi" w:cstheme="majorBidi"/>
          <w:i/>
          <w:iCs/>
          <w:sz w:val="24"/>
          <w:szCs w:val="24"/>
        </w:rPr>
        <w:t>a</w:t>
      </w:r>
      <w:r w:rsidR="00EA74BD" w:rsidRPr="00082B61">
        <w:rPr>
          <w:rFonts w:asciiTheme="majorBidi" w:hAnsiTheme="majorBidi" w:cstheme="majorBidi"/>
          <w:i/>
          <w:iCs/>
          <w:sz w:val="24"/>
          <w:szCs w:val="24"/>
        </w:rPr>
        <w:t xml:space="preserve">nd </w:t>
      </w:r>
      <w:r w:rsidR="002C6DA7" w:rsidRPr="00082B61">
        <w:rPr>
          <w:rFonts w:asciiTheme="majorBidi" w:hAnsiTheme="majorBidi" w:cstheme="majorBidi"/>
          <w:i/>
          <w:iCs/>
          <w:sz w:val="24"/>
          <w:szCs w:val="24"/>
        </w:rPr>
        <w:t>p</w:t>
      </w:r>
      <w:r w:rsidR="00EA74BD" w:rsidRPr="00082B61">
        <w:rPr>
          <w:rFonts w:asciiTheme="majorBidi" w:hAnsiTheme="majorBidi" w:cstheme="majorBidi"/>
          <w:i/>
          <w:iCs/>
          <w:sz w:val="24"/>
          <w:szCs w:val="24"/>
        </w:rPr>
        <w:t xml:space="preserve">rofessional </w:t>
      </w:r>
      <w:r w:rsidR="002C6DA7" w:rsidRPr="00082B61">
        <w:rPr>
          <w:rFonts w:asciiTheme="majorBidi" w:hAnsiTheme="majorBidi" w:cstheme="majorBidi"/>
          <w:i/>
          <w:iCs/>
          <w:sz w:val="24"/>
          <w:szCs w:val="24"/>
        </w:rPr>
        <w:t>c</w:t>
      </w:r>
      <w:r w:rsidR="00EA74BD" w:rsidRPr="00082B61">
        <w:rPr>
          <w:rFonts w:asciiTheme="majorBidi" w:hAnsiTheme="majorBidi" w:cstheme="majorBidi"/>
          <w:i/>
          <w:iCs/>
          <w:sz w:val="24"/>
          <w:szCs w:val="24"/>
        </w:rPr>
        <w:t>ounselor.</w:t>
      </w:r>
      <w:r w:rsidR="00EA74BD" w:rsidRPr="00082B61">
        <w:rPr>
          <w:rFonts w:asciiTheme="majorBidi" w:hAnsiTheme="majorBidi" w:cstheme="majorBidi"/>
          <w:sz w:val="24"/>
          <w:szCs w:val="24"/>
        </w:rPr>
        <w:t xml:space="preserve"> Education session presentation</w:t>
      </w:r>
      <w:r w:rsidR="00EA74BD" w:rsidRPr="00082B61">
        <w:rPr>
          <w:rStyle w:val="markzskw07xj3"/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6005F2" w:rsidRPr="00082B61">
        <w:rPr>
          <w:rStyle w:val="markzskw07xj3"/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2023 ACCA Conference,</w:t>
      </w:r>
      <w:r w:rsidR="00EA74BD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="006005F2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>Savannah, GA,</w:t>
      </w:r>
      <w:r w:rsidR="00EA74BD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78682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</w:t>
      </w:r>
      <w:r w:rsidR="00EA74BD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>USA.</w:t>
      </w:r>
    </w:p>
    <w:p w14:paraId="5658121F" w14:textId="7B0504AD" w:rsidR="00AC5004" w:rsidRPr="00082B61" w:rsidRDefault="00AC5004" w:rsidP="00391D44">
      <w:pPr>
        <w:spacing w:line="360" w:lineRule="auto"/>
        <w:ind w:left="720" w:hanging="720"/>
        <w:rPr>
          <w:rFonts w:asciiTheme="majorBidi" w:hAnsiTheme="majorBidi" w:cstheme="majorBidi"/>
          <w:b/>
          <w:bCs/>
          <w:sz w:val="24"/>
          <w:szCs w:val="24"/>
        </w:rPr>
      </w:pPr>
      <w:r w:rsidRPr="00082B61">
        <w:rPr>
          <w:rFonts w:asciiTheme="majorBidi" w:hAnsiTheme="majorBidi" w:cstheme="majorBidi"/>
          <w:b/>
          <w:bCs/>
          <w:sz w:val="24"/>
          <w:szCs w:val="24"/>
        </w:rPr>
        <w:t>Akmese, I.</w:t>
      </w:r>
      <w:r w:rsidRPr="00082B61">
        <w:rPr>
          <w:rFonts w:asciiTheme="majorBidi" w:hAnsiTheme="majorBidi" w:cstheme="majorBidi"/>
          <w:sz w:val="24"/>
          <w:szCs w:val="24"/>
        </w:rPr>
        <w:t xml:space="preserve"> (August 2022). </w:t>
      </w:r>
      <w:r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A </w:t>
      </w:r>
      <w:r w:rsidR="00A76DE8"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r</w:t>
      </w:r>
      <w:r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oad </w:t>
      </w:r>
      <w:r w:rsidR="00A76DE8"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m</w:t>
      </w:r>
      <w:r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ap for </w:t>
      </w:r>
      <w:r w:rsidR="00A76DE8"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c</w:t>
      </w:r>
      <w:r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linicians </w:t>
      </w:r>
      <w:r w:rsidR="00A76DE8"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w</w:t>
      </w:r>
      <w:r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orking with </w:t>
      </w:r>
      <w:r w:rsidR="00A76DE8"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s</w:t>
      </w:r>
      <w:r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uicide </w:t>
      </w:r>
      <w:r w:rsidR="00A76DE8"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l</w:t>
      </w:r>
      <w:r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oss </w:t>
      </w:r>
      <w:r w:rsidR="00A76DE8"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s</w:t>
      </w:r>
      <w:r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urvivors</w:t>
      </w:r>
      <w:r w:rsidR="0005203E" w:rsidRPr="00082B6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, </w:t>
      </w:r>
      <w:r w:rsidR="0005203E" w:rsidRPr="00082B61">
        <w:rPr>
          <w:rFonts w:asciiTheme="majorBidi" w:hAnsiTheme="majorBidi" w:cstheme="majorBidi"/>
          <w:sz w:val="24"/>
          <w:szCs w:val="24"/>
        </w:rPr>
        <w:t>Education session presentation</w:t>
      </w:r>
      <w:r w:rsidR="0005203E" w:rsidRPr="00082B61">
        <w:rPr>
          <w:rStyle w:val="markzskw07xj3"/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, Light</w:t>
      </w:r>
      <w:r w:rsidR="0005203E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="0005203E" w:rsidRPr="00082B61">
        <w:rPr>
          <w:rStyle w:val="markz63ovdol0"/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After</w:t>
      </w:r>
      <w:r w:rsidR="0005203E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="0005203E" w:rsidRPr="00082B61">
        <w:rPr>
          <w:rStyle w:val="markkwat65wlh"/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Loss</w:t>
      </w:r>
      <w:r w:rsidR="0005203E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> Postvention Convention, Kent State University, OH</w:t>
      </w:r>
      <w:r w:rsidR="000C7911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="0078682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</w:t>
      </w:r>
      <w:r w:rsidR="000C7911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>USA.</w:t>
      </w:r>
    </w:p>
    <w:p w14:paraId="312C873E" w14:textId="2FE8C810" w:rsidR="00391D44" w:rsidRPr="00082B61" w:rsidRDefault="00391D44" w:rsidP="00391D44">
      <w:pPr>
        <w:spacing w:line="360" w:lineRule="auto"/>
        <w:ind w:left="720" w:hanging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82B61">
        <w:rPr>
          <w:rFonts w:asciiTheme="majorBidi" w:hAnsiTheme="majorBidi" w:cstheme="majorBidi"/>
          <w:b/>
          <w:bCs/>
          <w:sz w:val="24"/>
          <w:szCs w:val="24"/>
        </w:rPr>
        <w:t>Akmese, I.</w:t>
      </w:r>
      <w:r w:rsidRPr="00082B61">
        <w:rPr>
          <w:rFonts w:asciiTheme="majorBidi" w:hAnsiTheme="majorBidi" w:cstheme="majorBidi"/>
          <w:sz w:val="24"/>
          <w:szCs w:val="24"/>
        </w:rPr>
        <w:t xml:space="preserve"> (</w:t>
      </w:r>
      <w:r w:rsidR="00837A75" w:rsidRPr="00082B61">
        <w:rPr>
          <w:rFonts w:asciiTheme="majorBidi" w:hAnsiTheme="majorBidi" w:cstheme="majorBidi"/>
          <w:sz w:val="24"/>
          <w:szCs w:val="24"/>
        </w:rPr>
        <w:t>March 2022</w:t>
      </w:r>
      <w:r w:rsidRPr="00082B61">
        <w:rPr>
          <w:rFonts w:asciiTheme="majorBidi" w:hAnsiTheme="majorBidi" w:cstheme="majorBidi"/>
          <w:sz w:val="24"/>
          <w:szCs w:val="24"/>
        </w:rPr>
        <w:t xml:space="preserve">). </w:t>
      </w:r>
      <w:r w:rsidR="00B075F1" w:rsidRPr="00082B61">
        <w:rPr>
          <w:rFonts w:asciiTheme="majorBidi" w:hAnsiTheme="majorBidi" w:cstheme="majorBidi"/>
          <w:sz w:val="24"/>
          <w:szCs w:val="24"/>
        </w:rPr>
        <w:t>S</w:t>
      </w:r>
      <w:r w:rsidR="00B075F1" w:rsidRPr="00082B61">
        <w:rPr>
          <w:rFonts w:asciiTheme="majorBidi" w:hAnsiTheme="majorBidi" w:cstheme="majorBidi"/>
          <w:i/>
          <w:iCs/>
          <w:sz w:val="24"/>
          <w:szCs w:val="24"/>
        </w:rPr>
        <w:t xml:space="preserve">upporting mourning international college students during </w:t>
      </w:r>
      <w:r w:rsidRPr="00082B61">
        <w:rPr>
          <w:rFonts w:asciiTheme="majorBidi" w:hAnsiTheme="majorBidi" w:cstheme="majorBidi"/>
          <w:i/>
          <w:iCs/>
          <w:sz w:val="24"/>
          <w:szCs w:val="24"/>
        </w:rPr>
        <w:t xml:space="preserve">COVID-19: Research, </w:t>
      </w:r>
      <w:r w:rsidR="006E6DBC" w:rsidRPr="00082B61">
        <w:rPr>
          <w:rFonts w:asciiTheme="majorBidi" w:hAnsiTheme="majorBidi" w:cstheme="majorBidi"/>
          <w:i/>
          <w:iCs/>
          <w:sz w:val="24"/>
          <w:szCs w:val="24"/>
        </w:rPr>
        <w:t>c</w:t>
      </w:r>
      <w:r w:rsidRPr="00082B61">
        <w:rPr>
          <w:rFonts w:asciiTheme="majorBidi" w:hAnsiTheme="majorBidi" w:cstheme="majorBidi"/>
          <w:i/>
          <w:iCs/>
          <w:sz w:val="24"/>
          <w:szCs w:val="24"/>
        </w:rPr>
        <w:t xml:space="preserve">ounseling, and </w:t>
      </w:r>
      <w:r w:rsidR="006E6DBC" w:rsidRPr="00082B61"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082B61">
        <w:rPr>
          <w:rFonts w:asciiTheme="majorBidi" w:hAnsiTheme="majorBidi" w:cstheme="majorBidi"/>
          <w:i/>
          <w:iCs/>
          <w:sz w:val="24"/>
          <w:szCs w:val="24"/>
        </w:rPr>
        <w:t xml:space="preserve">ocial </w:t>
      </w:r>
      <w:r w:rsidR="003C2334"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082B61">
        <w:rPr>
          <w:rFonts w:asciiTheme="majorBidi" w:hAnsiTheme="majorBidi" w:cstheme="majorBidi"/>
          <w:i/>
          <w:iCs/>
          <w:sz w:val="24"/>
          <w:szCs w:val="24"/>
        </w:rPr>
        <w:t>upport.</w:t>
      </w:r>
      <w:r w:rsidRPr="00082B61">
        <w:rPr>
          <w:rFonts w:asciiTheme="majorBidi" w:hAnsiTheme="majorBidi" w:cstheme="majorBidi"/>
          <w:sz w:val="24"/>
          <w:szCs w:val="24"/>
        </w:rPr>
        <w:t xml:space="preserve"> Education session presentation, </w:t>
      </w:r>
      <w:r w:rsidR="004F793A">
        <w:rPr>
          <w:rFonts w:asciiTheme="majorBidi" w:hAnsiTheme="majorBidi" w:cstheme="majorBidi"/>
          <w:sz w:val="24"/>
          <w:szCs w:val="24"/>
        </w:rPr>
        <w:t xml:space="preserve">Alpha Chapter of Chi Sigma Iota (CSI) </w:t>
      </w:r>
      <w:r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>Conference, Athens, OH</w:t>
      </w:r>
      <w:r w:rsidR="00F62A51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="0078682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</w:t>
      </w:r>
      <w:r w:rsidR="00F62A51" w:rsidRPr="00082B61">
        <w:rPr>
          <w:rFonts w:asciiTheme="majorBidi" w:hAnsiTheme="majorBidi" w:cstheme="majorBidi"/>
          <w:sz w:val="24"/>
          <w:szCs w:val="24"/>
          <w:shd w:val="clear" w:color="auto" w:fill="FFFFFF"/>
        </w:rPr>
        <w:t>USA.</w:t>
      </w:r>
    </w:p>
    <w:p w14:paraId="144D1271" w14:textId="21BD6895" w:rsidR="00391D44" w:rsidRPr="00082B61" w:rsidRDefault="00391D44" w:rsidP="00391D44">
      <w:pPr>
        <w:spacing w:line="360" w:lineRule="auto"/>
        <w:ind w:left="720" w:hanging="720"/>
        <w:rPr>
          <w:rFonts w:asciiTheme="majorBidi" w:hAnsiTheme="majorBidi" w:cstheme="majorBidi"/>
          <w:iCs/>
          <w:sz w:val="24"/>
          <w:szCs w:val="24"/>
        </w:rPr>
      </w:pPr>
      <w:proofErr w:type="spellStart"/>
      <w:r w:rsidRPr="00082B61">
        <w:rPr>
          <w:rFonts w:asciiTheme="majorBidi" w:hAnsiTheme="majorBidi" w:cstheme="majorBidi"/>
          <w:sz w:val="24"/>
          <w:szCs w:val="24"/>
        </w:rPr>
        <w:t>Aksöz</w:t>
      </w:r>
      <w:proofErr w:type="spellEnd"/>
      <w:r w:rsidRPr="00082B61">
        <w:rPr>
          <w:rFonts w:asciiTheme="majorBidi" w:hAnsiTheme="majorBidi" w:cstheme="majorBidi"/>
          <w:sz w:val="24"/>
          <w:szCs w:val="24"/>
        </w:rPr>
        <w:t>-Efe, I.</w:t>
      </w:r>
      <w:r w:rsidR="005F5D1E">
        <w:rPr>
          <w:rFonts w:asciiTheme="majorBidi" w:hAnsiTheme="majorBidi" w:cstheme="majorBidi"/>
          <w:sz w:val="24"/>
          <w:szCs w:val="24"/>
        </w:rPr>
        <w:t>,</w:t>
      </w:r>
      <w:r w:rsidRPr="00082B61">
        <w:rPr>
          <w:rFonts w:asciiTheme="majorBidi" w:hAnsiTheme="majorBidi" w:cstheme="majorBidi"/>
          <w:sz w:val="24"/>
          <w:szCs w:val="24"/>
        </w:rPr>
        <w:t xml:space="preserve"> &amp; </w:t>
      </w:r>
      <w:r w:rsidRPr="00082B61">
        <w:rPr>
          <w:rFonts w:asciiTheme="majorBidi" w:hAnsiTheme="majorBidi" w:cstheme="majorBidi"/>
          <w:b/>
          <w:bCs/>
          <w:sz w:val="24"/>
          <w:szCs w:val="24"/>
        </w:rPr>
        <w:t>Akmese, I.</w:t>
      </w:r>
      <w:r w:rsidRPr="00082B61">
        <w:rPr>
          <w:rFonts w:asciiTheme="majorBidi" w:hAnsiTheme="majorBidi" w:cstheme="majorBidi"/>
          <w:sz w:val="24"/>
          <w:szCs w:val="24"/>
        </w:rPr>
        <w:t xml:space="preserve"> (2018). </w:t>
      </w:r>
      <w:r w:rsidRPr="00082B61">
        <w:rPr>
          <w:rFonts w:asciiTheme="majorBidi" w:hAnsiTheme="majorBidi" w:cstheme="majorBidi"/>
          <w:i/>
          <w:iCs/>
          <w:sz w:val="24"/>
          <w:szCs w:val="24"/>
        </w:rPr>
        <w:t>Relations among college students' negative life events, perceived stress levels, and ruminative responses</w:t>
      </w:r>
      <w:r w:rsidRPr="00082B61">
        <w:rPr>
          <w:rFonts w:asciiTheme="majorBidi" w:hAnsiTheme="majorBidi" w:cstheme="majorBidi"/>
          <w:sz w:val="24"/>
          <w:szCs w:val="24"/>
        </w:rPr>
        <w:t xml:space="preserve">. </w:t>
      </w:r>
      <w:r w:rsidR="00D37B39" w:rsidRPr="00082B61">
        <w:rPr>
          <w:rFonts w:asciiTheme="majorBidi" w:hAnsiTheme="majorBidi" w:cstheme="majorBidi"/>
          <w:sz w:val="24"/>
          <w:szCs w:val="24"/>
        </w:rPr>
        <w:t xml:space="preserve">Research </w:t>
      </w:r>
      <w:r w:rsidR="008A27FC" w:rsidRPr="00082B61">
        <w:rPr>
          <w:rFonts w:asciiTheme="majorBidi" w:hAnsiTheme="majorBidi" w:cstheme="majorBidi"/>
          <w:sz w:val="24"/>
          <w:szCs w:val="24"/>
        </w:rPr>
        <w:t>r</w:t>
      </w:r>
      <w:r w:rsidR="00D37B39" w:rsidRPr="00082B61">
        <w:rPr>
          <w:rFonts w:asciiTheme="majorBidi" w:hAnsiTheme="majorBidi" w:cstheme="majorBidi"/>
          <w:sz w:val="24"/>
          <w:szCs w:val="24"/>
        </w:rPr>
        <w:t>eport</w:t>
      </w:r>
      <w:r w:rsidRPr="00082B61">
        <w:rPr>
          <w:rFonts w:asciiTheme="majorBidi" w:hAnsiTheme="majorBidi" w:cstheme="majorBidi"/>
          <w:sz w:val="24"/>
          <w:szCs w:val="24"/>
        </w:rPr>
        <w:t xml:space="preserve">, </w:t>
      </w:r>
      <w:r w:rsidRPr="00082B61">
        <w:rPr>
          <w:rFonts w:asciiTheme="majorBidi" w:hAnsiTheme="majorBidi" w:cstheme="majorBidi"/>
          <w:iCs/>
          <w:sz w:val="24"/>
          <w:szCs w:val="24"/>
        </w:rPr>
        <w:t>2</w:t>
      </w:r>
      <w:r w:rsidRPr="00082B61">
        <w:rPr>
          <w:rStyle w:val="Strong"/>
          <w:rFonts w:asciiTheme="majorBidi" w:hAnsiTheme="majorBidi" w:cstheme="majorBidi"/>
          <w:bCs w:val="0"/>
          <w:iCs/>
          <w:sz w:val="24"/>
          <w:szCs w:val="24"/>
          <w:shd w:val="clear" w:color="auto" w:fill="FFFFFF"/>
        </w:rPr>
        <w:t>7</w:t>
      </w:r>
      <w:r w:rsidRPr="00082B61">
        <w:rPr>
          <w:rStyle w:val="Strong"/>
          <w:rFonts w:asciiTheme="majorBidi" w:hAnsiTheme="majorBidi" w:cstheme="majorBidi"/>
          <w:iCs/>
          <w:sz w:val="24"/>
          <w:szCs w:val="24"/>
          <w:shd w:val="clear" w:color="auto" w:fill="FFFFFF"/>
          <w:vertAlign w:val="superscript"/>
        </w:rPr>
        <w:t>th</w:t>
      </w:r>
      <w:r w:rsidRPr="00082B61">
        <w:rPr>
          <w:rFonts w:asciiTheme="majorBidi" w:hAnsiTheme="majorBidi" w:cstheme="majorBidi"/>
          <w:iCs/>
          <w:sz w:val="24"/>
          <w:szCs w:val="24"/>
        </w:rPr>
        <w:t xml:space="preserve"> International </w:t>
      </w:r>
      <w:r w:rsidRPr="00082B61">
        <w:rPr>
          <w:rFonts w:asciiTheme="majorBidi" w:hAnsiTheme="majorBidi" w:cstheme="majorBidi"/>
          <w:sz w:val="24"/>
          <w:szCs w:val="24"/>
        </w:rPr>
        <w:t>Conference</w:t>
      </w:r>
      <w:r w:rsidRPr="00082B61">
        <w:rPr>
          <w:rFonts w:asciiTheme="majorBidi" w:hAnsiTheme="majorBidi" w:cstheme="majorBidi"/>
          <w:iCs/>
          <w:sz w:val="24"/>
          <w:szCs w:val="24"/>
        </w:rPr>
        <w:t xml:space="preserve"> of Educational Science, Antalya, Turkey.</w:t>
      </w:r>
    </w:p>
    <w:p w14:paraId="6BC94660" w14:textId="0C5D1B0A" w:rsidR="00391D44" w:rsidRPr="00082B61" w:rsidRDefault="00391D44" w:rsidP="00391D44">
      <w:pPr>
        <w:spacing w:line="36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082B61">
        <w:rPr>
          <w:rFonts w:asciiTheme="majorBidi" w:hAnsiTheme="majorBidi" w:cstheme="majorBidi"/>
          <w:b/>
          <w:bCs/>
          <w:sz w:val="24"/>
          <w:szCs w:val="24"/>
        </w:rPr>
        <w:t>Akmese, I.</w:t>
      </w:r>
      <w:r w:rsidR="00EE4EA9">
        <w:rPr>
          <w:rFonts w:asciiTheme="majorBidi" w:hAnsiTheme="majorBidi" w:cstheme="majorBidi"/>
          <w:sz w:val="24"/>
          <w:szCs w:val="24"/>
        </w:rPr>
        <w:t>, &amp;</w:t>
      </w:r>
      <w:r w:rsidRPr="00082B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2B61">
        <w:rPr>
          <w:rFonts w:asciiTheme="majorBidi" w:hAnsiTheme="majorBidi" w:cstheme="majorBidi"/>
          <w:sz w:val="24"/>
          <w:szCs w:val="24"/>
        </w:rPr>
        <w:t>Yetiskin</w:t>
      </w:r>
      <w:proofErr w:type="spellEnd"/>
      <w:r w:rsidRPr="00082B61">
        <w:rPr>
          <w:rFonts w:asciiTheme="majorBidi" w:hAnsiTheme="majorBidi" w:cstheme="majorBidi"/>
          <w:sz w:val="24"/>
          <w:szCs w:val="24"/>
        </w:rPr>
        <w:t xml:space="preserve">, M. (2017). </w:t>
      </w:r>
      <w:r w:rsidRPr="00082B61">
        <w:rPr>
          <w:rFonts w:asciiTheme="majorBidi" w:hAnsiTheme="majorBidi" w:cstheme="majorBidi"/>
          <w:i/>
          <w:iCs/>
          <w:sz w:val="24"/>
          <w:szCs w:val="24"/>
        </w:rPr>
        <w:t xml:space="preserve">Investigation of forgiveness and help tendency among </w:t>
      </w:r>
      <w:r w:rsidR="002456A9" w:rsidRPr="00082B61">
        <w:rPr>
          <w:rFonts w:asciiTheme="majorBidi" w:hAnsiTheme="majorBidi" w:cstheme="majorBidi"/>
          <w:i/>
          <w:iCs/>
          <w:sz w:val="24"/>
          <w:szCs w:val="24"/>
        </w:rPr>
        <w:t>guidance and psychological counseling students and economics students</w:t>
      </w:r>
      <w:r w:rsidR="005A3ED5" w:rsidRPr="00082B61">
        <w:rPr>
          <w:rFonts w:asciiTheme="majorBidi" w:hAnsiTheme="majorBidi" w:cstheme="majorBidi"/>
          <w:sz w:val="24"/>
          <w:szCs w:val="24"/>
        </w:rPr>
        <w:t>. Unpublished manuscript report</w:t>
      </w:r>
      <w:r w:rsidRPr="00082B61">
        <w:rPr>
          <w:rFonts w:asciiTheme="majorBidi" w:hAnsiTheme="majorBidi" w:cstheme="majorBidi"/>
          <w:sz w:val="24"/>
          <w:szCs w:val="24"/>
        </w:rPr>
        <w:t xml:space="preserve">, </w:t>
      </w:r>
      <w:r w:rsidRPr="00082B61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>14</w:t>
      </w:r>
      <w:r w:rsidRPr="00082B61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  <w:vertAlign w:val="superscript"/>
        </w:rPr>
        <w:t>th</w:t>
      </w:r>
      <w:r w:rsidRPr="00082B6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82B61">
        <w:rPr>
          <w:rFonts w:asciiTheme="majorBidi" w:hAnsiTheme="majorBidi" w:cstheme="majorBidi"/>
          <w:sz w:val="24"/>
          <w:szCs w:val="24"/>
        </w:rPr>
        <w:t xml:space="preserve">Conference of Students of Psychological Counseling and </w:t>
      </w:r>
      <w:r w:rsidRPr="00082B61">
        <w:rPr>
          <w:rFonts w:asciiTheme="majorBidi" w:hAnsiTheme="majorBidi" w:cstheme="majorBidi"/>
          <w:sz w:val="24"/>
          <w:szCs w:val="24"/>
        </w:rPr>
        <w:lastRenderedPageBreak/>
        <w:t>Guidance, Antalya, Turkey.</w:t>
      </w:r>
    </w:p>
    <w:p w14:paraId="7545E239" w14:textId="481FC3AA" w:rsidR="00391D44" w:rsidRPr="00B5373B" w:rsidRDefault="00391D44" w:rsidP="00B5373B">
      <w:pPr>
        <w:keepNext/>
        <w:widowControl/>
        <w:spacing w:line="36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proofErr w:type="spellStart"/>
      <w:r w:rsidRPr="00082B61">
        <w:rPr>
          <w:rFonts w:asciiTheme="majorBidi" w:hAnsiTheme="majorBidi" w:cstheme="majorBidi"/>
          <w:sz w:val="24"/>
          <w:szCs w:val="24"/>
        </w:rPr>
        <w:t>Sizor</w:t>
      </w:r>
      <w:proofErr w:type="spellEnd"/>
      <w:r w:rsidRPr="00082B61">
        <w:rPr>
          <w:rFonts w:asciiTheme="majorBidi" w:hAnsiTheme="majorBidi" w:cstheme="majorBidi"/>
          <w:sz w:val="24"/>
          <w:szCs w:val="24"/>
        </w:rPr>
        <w:t>, M</w:t>
      </w:r>
      <w:r w:rsidR="00EE4EA9">
        <w:rPr>
          <w:rFonts w:asciiTheme="majorBidi" w:hAnsiTheme="majorBidi" w:cstheme="majorBidi"/>
          <w:sz w:val="24"/>
          <w:szCs w:val="24"/>
        </w:rPr>
        <w:t>.</w:t>
      </w:r>
      <w:r w:rsidRPr="00082B6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82B61">
        <w:rPr>
          <w:rFonts w:asciiTheme="majorBidi" w:hAnsiTheme="majorBidi" w:cstheme="majorBidi"/>
          <w:sz w:val="24"/>
          <w:szCs w:val="24"/>
        </w:rPr>
        <w:t>Sizor</w:t>
      </w:r>
      <w:proofErr w:type="spellEnd"/>
      <w:r w:rsidRPr="00082B61">
        <w:rPr>
          <w:rFonts w:asciiTheme="majorBidi" w:hAnsiTheme="majorBidi" w:cstheme="majorBidi"/>
          <w:sz w:val="24"/>
          <w:szCs w:val="24"/>
        </w:rPr>
        <w:t xml:space="preserve"> M</w:t>
      </w:r>
      <w:r w:rsidR="00EE4EA9">
        <w:rPr>
          <w:rFonts w:asciiTheme="majorBidi" w:hAnsiTheme="majorBidi" w:cstheme="majorBidi"/>
          <w:sz w:val="24"/>
          <w:szCs w:val="24"/>
        </w:rPr>
        <w:t>.</w:t>
      </w:r>
      <w:r w:rsidRPr="00082B61">
        <w:rPr>
          <w:rFonts w:asciiTheme="majorBidi" w:hAnsiTheme="majorBidi" w:cstheme="majorBidi"/>
          <w:sz w:val="24"/>
          <w:szCs w:val="24"/>
        </w:rPr>
        <w:t xml:space="preserve">, </w:t>
      </w:r>
      <w:r w:rsidR="00EE4EA9">
        <w:rPr>
          <w:rFonts w:asciiTheme="majorBidi" w:hAnsiTheme="majorBidi" w:cstheme="majorBidi"/>
          <w:sz w:val="24"/>
          <w:szCs w:val="24"/>
        </w:rPr>
        <w:t>&amp;</w:t>
      </w:r>
      <w:r w:rsidRPr="00082B61">
        <w:rPr>
          <w:rFonts w:asciiTheme="majorBidi" w:hAnsiTheme="majorBidi" w:cstheme="majorBidi"/>
          <w:sz w:val="24"/>
          <w:szCs w:val="24"/>
        </w:rPr>
        <w:t xml:space="preserve"> </w:t>
      </w:r>
      <w:r w:rsidRPr="00082B61">
        <w:rPr>
          <w:rFonts w:asciiTheme="majorBidi" w:hAnsiTheme="majorBidi" w:cstheme="majorBidi"/>
          <w:b/>
          <w:bCs/>
          <w:sz w:val="24"/>
          <w:szCs w:val="24"/>
        </w:rPr>
        <w:t>Akmese, I.</w:t>
      </w:r>
      <w:r w:rsidRPr="00082B61">
        <w:rPr>
          <w:rFonts w:asciiTheme="majorBidi" w:hAnsiTheme="majorBidi" w:cstheme="majorBidi"/>
          <w:sz w:val="24"/>
          <w:szCs w:val="24"/>
        </w:rPr>
        <w:t xml:space="preserve"> (2016). </w:t>
      </w:r>
      <w:r w:rsidR="00AA4B4C">
        <w:rPr>
          <w:rFonts w:asciiTheme="majorBidi" w:hAnsiTheme="majorBidi" w:cstheme="majorBidi"/>
          <w:sz w:val="24"/>
          <w:szCs w:val="24"/>
        </w:rPr>
        <w:t xml:space="preserve">An </w:t>
      </w:r>
      <w:r w:rsidR="00AA4B4C">
        <w:rPr>
          <w:rFonts w:asciiTheme="majorBidi" w:hAnsiTheme="majorBidi" w:cstheme="majorBidi"/>
          <w:i/>
          <w:iCs/>
          <w:sz w:val="24"/>
          <w:szCs w:val="24"/>
        </w:rPr>
        <w:t>i</w:t>
      </w:r>
      <w:r w:rsidR="00E7489D">
        <w:rPr>
          <w:rFonts w:asciiTheme="majorBidi" w:hAnsiTheme="majorBidi" w:cstheme="majorBidi"/>
          <w:i/>
          <w:iCs/>
          <w:sz w:val="24"/>
          <w:szCs w:val="24"/>
        </w:rPr>
        <w:t xml:space="preserve">nvestigation </w:t>
      </w:r>
      <w:r w:rsidRPr="00082B61">
        <w:rPr>
          <w:rFonts w:asciiTheme="majorBidi" w:hAnsiTheme="majorBidi" w:cstheme="majorBidi"/>
          <w:i/>
          <w:iCs/>
          <w:sz w:val="24"/>
          <w:szCs w:val="24"/>
        </w:rPr>
        <w:t xml:space="preserve">of future counselors' </w:t>
      </w:r>
      <w:r w:rsidR="00AA4B4C">
        <w:rPr>
          <w:rFonts w:asciiTheme="majorBidi" w:hAnsiTheme="majorBidi" w:cstheme="majorBidi"/>
          <w:i/>
          <w:iCs/>
          <w:sz w:val="24"/>
          <w:szCs w:val="24"/>
        </w:rPr>
        <w:t xml:space="preserve">perception and attitudes </w:t>
      </w:r>
      <w:r w:rsidRPr="00082B61">
        <w:rPr>
          <w:rFonts w:asciiTheme="majorBidi" w:hAnsiTheme="majorBidi" w:cstheme="majorBidi"/>
          <w:i/>
          <w:iCs/>
          <w:sz w:val="24"/>
          <w:szCs w:val="24"/>
        </w:rPr>
        <w:t>toward gender roles</w:t>
      </w:r>
      <w:r w:rsidR="00506A3A">
        <w:rPr>
          <w:rFonts w:asciiTheme="majorBidi" w:hAnsiTheme="majorBidi" w:cstheme="majorBidi"/>
          <w:i/>
          <w:iCs/>
          <w:sz w:val="24"/>
          <w:szCs w:val="24"/>
        </w:rPr>
        <w:t xml:space="preserve"> in Türkiye</w:t>
      </w:r>
      <w:r w:rsidRPr="00082B61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072854" w:rsidRPr="000967C7">
        <w:rPr>
          <w:rFonts w:asciiTheme="majorBidi" w:hAnsiTheme="majorBidi" w:cstheme="majorBidi"/>
          <w:sz w:val="24"/>
          <w:szCs w:val="24"/>
        </w:rPr>
        <w:t>Unpublished research report,</w:t>
      </w:r>
      <w:r w:rsidR="0007285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082B61">
        <w:rPr>
          <w:rFonts w:asciiTheme="majorBidi" w:hAnsiTheme="majorBidi" w:cstheme="majorBidi"/>
          <w:sz w:val="24"/>
          <w:szCs w:val="24"/>
        </w:rPr>
        <w:t>13</w:t>
      </w:r>
      <w:r w:rsidRPr="00082B61">
        <w:rPr>
          <w:rStyle w:val="Strong"/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th</w:t>
      </w:r>
      <w:r w:rsidRPr="00082B61">
        <w:rPr>
          <w:rFonts w:asciiTheme="majorBidi" w:hAnsiTheme="majorBidi" w:cstheme="majorBidi"/>
          <w:sz w:val="24"/>
          <w:szCs w:val="24"/>
        </w:rPr>
        <w:t xml:space="preserve"> Psychological Counseling and Guidance student Conference, </w:t>
      </w:r>
      <w:proofErr w:type="spellStart"/>
      <w:r w:rsidRPr="00082B61">
        <w:rPr>
          <w:rFonts w:asciiTheme="majorBidi" w:hAnsiTheme="majorBidi" w:cstheme="majorBidi"/>
          <w:sz w:val="24"/>
          <w:szCs w:val="24"/>
        </w:rPr>
        <w:t>Muğla</w:t>
      </w:r>
      <w:proofErr w:type="spellEnd"/>
      <w:r w:rsidRPr="00082B61">
        <w:rPr>
          <w:rFonts w:asciiTheme="majorBidi" w:hAnsiTheme="majorBidi" w:cstheme="majorBidi"/>
          <w:sz w:val="24"/>
          <w:szCs w:val="24"/>
        </w:rPr>
        <w:t xml:space="preserve"> Turkey.</w:t>
      </w:r>
    </w:p>
    <w:p w14:paraId="0DBB1ACD" w14:textId="77777777" w:rsidR="00A50469" w:rsidRPr="000860F7" w:rsidRDefault="00A50469" w:rsidP="00C068A2">
      <w:pPr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bookmarkStart w:id="3" w:name="Teaching_Experience"/>
      <w:bookmarkStart w:id="4" w:name="Professional_Affiliations"/>
      <w:bookmarkStart w:id="5" w:name="Honors_and_Awards"/>
      <w:bookmarkEnd w:id="3"/>
      <w:bookmarkEnd w:id="4"/>
      <w:bookmarkEnd w:id="5"/>
    </w:p>
    <w:p w14:paraId="1699C1C7" w14:textId="0A201649" w:rsidR="00FC12D5" w:rsidRPr="00EB32A6" w:rsidRDefault="00FC12D5" w:rsidP="00FC12D5">
      <w:pPr>
        <w:spacing w:after="19"/>
        <w:ind w:left="140"/>
        <w:rPr>
          <w:b/>
          <w:sz w:val="24"/>
        </w:rPr>
      </w:pPr>
      <w:r>
        <w:rPr>
          <w:b/>
          <w:sz w:val="24"/>
        </w:rPr>
        <w:t>PUBLICATIONS</w:t>
      </w:r>
    </w:p>
    <w:p w14:paraId="6B9C14D7" w14:textId="77777777" w:rsidR="00FC12D5" w:rsidRDefault="00FC12D5" w:rsidP="00D84EA9">
      <w:pPr>
        <w:spacing w:after="19"/>
        <w:ind w:left="140"/>
        <w:rPr>
          <w:b/>
          <w:sz w:val="19"/>
        </w:rPr>
      </w:pPr>
    </w:p>
    <w:p w14:paraId="0DEC9ADA" w14:textId="6B351516" w:rsidR="00754FB3" w:rsidRPr="003A02EA" w:rsidRDefault="00D84EA9" w:rsidP="003A02EA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E9BDDF" wp14:editId="3D25F798">
                <wp:extent cx="5984240" cy="6350"/>
                <wp:effectExtent l="0" t="0" r="0" b="3175"/>
                <wp:docPr id="576987234" name="Group 576987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6350"/>
                          <a:chOff x="0" y="0"/>
                          <a:chExt cx="9424" cy="10"/>
                        </a:xfrm>
                      </wpg:grpSpPr>
                      <wps:wsp>
                        <wps:cNvPr id="8179263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6B67B" id="Group 576987234" o:spid="_x0000_s1026" style="width:471.2pt;height:.5pt;mso-position-horizontal-relative:char;mso-position-vertical-relative:line" coordsize="94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">
                <v:rect id="Rectangle 3" o:spid="_x0000_s1027" style="position:absolute;width:942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1574A57F" w14:textId="77777777" w:rsidR="003A02EA" w:rsidRDefault="003A02EA" w:rsidP="00AB79B8">
      <w:pPr>
        <w:adjustRightInd w:val="0"/>
        <w:spacing w:line="48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2DF1DD0A" w14:textId="7FD2EAA2" w:rsidR="005338F0" w:rsidRPr="005338F0" w:rsidRDefault="005338F0" w:rsidP="005338F0">
      <w:pPr>
        <w:adjustRightInd w:val="0"/>
        <w:spacing w:line="480" w:lineRule="auto"/>
        <w:ind w:left="720" w:hanging="720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proofErr w:type="spellStart"/>
      <w:r w:rsidRPr="00E623BB">
        <w:rPr>
          <w:rFonts w:asciiTheme="majorBidi" w:hAnsiTheme="majorBidi" w:cstheme="majorBidi"/>
          <w:sz w:val="24"/>
          <w:szCs w:val="24"/>
        </w:rPr>
        <w:t>Kalkan</w:t>
      </w:r>
      <w:proofErr w:type="spellEnd"/>
      <w:r w:rsidRPr="00E623BB">
        <w:rPr>
          <w:rFonts w:asciiTheme="majorBidi" w:hAnsiTheme="majorBidi" w:cstheme="majorBidi"/>
          <w:sz w:val="24"/>
          <w:szCs w:val="24"/>
        </w:rPr>
        <w:t>, B., &amp;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Akmese, I.</w:t>
      </w:r>
      <w:r w:rsidR="006A68C7">
        <w:rPr>
          <w:rFonts w:asciiTheme="majorBidi" w:hAnsiTheme="majorBidi" w:cstheme="majorBidi"/>
          <w:b/>
          <w:bCs/>
          <w:sz w:val="24"/>
          <w:szCs w:val="24"/>
        </w:rPr>
        <w:t xml:space="preserve">, &amp; </w:t>
      </w:r>
      <w:proofErr w:type="spellStart"/>
      <w:r w:rsidR="006A68C7" w:rsidRPr="007829E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Shannonhouse</w:t>
      </w:r>
      <w:proofErr w:type="spellEnd"/>
      <w:r w:rsidR="006A68C7" w:rsidRPr="007829E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L., </w:t>
      </w:r>
      <w:r w:rsidRPr="005E2710">
        <w:rPr>
          <w:rFonts w:asciiTheme="majorBidi" w:hAnsiTheme="majorBidi" w:cstheme="majorBidi"/>
          <w:sz w:val="24"/>
          <w:szCs w:val="24"/>
        </w:rPr>
        <w:t>(</w:t>
      </w:r>
      <w:r w:rsidR="00F73D46">
        <w:rPr>
          <w:rFonts w:asciiTheme="majorBidi" w:hAnsiTheme="majorBidi" w:cstheme="majorBidi"/>
          <w:sz w:val="24"/>
          <w:szCs w:val="24"/>
        </w:rPr>
        <w:t>in press</w:t>
      </w:r>
      <w:r w:rsidRPr="005E2710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. Counseling services for civilian survivors and refugees of war. </w:t>
      </w:r>
      <w:r w:rsidRPr="002F1760">
        <w:rPr>
          <w:rFonts w:asciiTheme="majorBidi" w:hAnsiTheme="majorBidi" w:cstheme="majorBidi"/>
          <w:i/>
          <w:iCs/>
          <w:sz w:val="24"/>
          <w:szCs w:val="24"/>
        </w:rPr>
        <w:t>Journal of Humanistic Counseling.</w:t>
      </w:r>
    </w:p>
    <w:p w14:paraId="7204777B" w14:textId="685C09D3" w:rsidR="008B1E6D" w:rsidRPr="00B17BD8" w:rsidRDefault="008B1E6D" w:rsidP="008B1E6D">
      <w:pPr>
        <w:adjustRightInd w:val="0"/>
        <w:spacing w:line="480" w:lineRule="auto"/>
        <w:ind w:left="720" w:hanging="720"/>
        <w:rPr>
          <w:color w:val="000000" w:themeColor="text1"/>
          <w:sz w:val="24"/>
          <w:szCs w:val="24"/>
        </w:rPr>
      </w:pPr>
      <w:r w:rsidRPr="00B17BD8">
        <w:rPr>
          <w:color w:val="000000" w:themeColor="text1"/>
          <w:sz w:val="24"/>
          <w:szCs w:val="24"/>
          <w:shd w:val="clear" w:color="auto" w:fill="FFFFFF"/>
        </w:rPr>
        <w:t>Bradley, K.</w:t>
      </w:r>
      <w:r w:rsidRPr="00B17BD8">
        <w:rPr>
          <w:color w:val="000000" w:themeColor="text1"/>
          <w:sz w:val="24"/>
          <w:szCs w:val="24"/>
        </w:rPr>
        <w:t xml:space="preserve">, Pillay, Y., &amp; </w:t>
      </w:r>
      <w:r w:rsidRPr="00B17BD8">
        <w:rPr>
          <w:b/>
          <w:bCs/>
          <w:color w:val="000000" w:themeColor="text1"/>
          <w:sz w:val="24"/>
          <w:szCs w:val="24"/>
        </w:rPr>
        <w:t xml:space="preserve">Akmese, I. </w:t>
      </w:r>
      <w:r w:rsidRPr="00B17BD8">
        <w:rPr>
          <w:color w:val="000000" w:themeColor="text1"/>
          <w:sz w:val="24"/>
          <w:szCs w:val="24"/>
        </w:rPr>
        <w:t xml:space="preserve">(in press). The use of ritual in counseling sessions for suicide loss survivors. </w:t>
      </w:r>
      <w:proofErr w:type="spellStart"/>
      <w:r w:rsidRPr="00B17BD8">
        <w:rPr>
          <w:i/>
          <w:iCs/>
          <w:color w:val="000000" w:themeColor="text1"/>
          <w:sz w:val="24"/>
          <w:szCs w:val="24"/>
        </w:rPr>
        <w:t>Adultspan</w:t>
      </w:r>
      <w:proofErr w:type="spellEnd"/>
      <w:r w:rsidRPr="00B17BD8">
        <w:rPr>
          <w:i/>
          <w:iCs/>
          <w:color w:val="000000" w:themeColor="text1"/>
          <w:sz w:val="24"/>
          <w:szCs w:val="24"/>
        </w:rPr>
        <w:t xml:space="preserve"> Journal.</w:t>
      </w:r>
    </w:p>
    <w:p w14:paraId="48360DFF" w14:textId="52F3E77D" w:rsidR="008471F9" w:rsidRPr="008471F9" w:rsidRDefault="008471F9" w:rsidP="008471F9">
      <w:pPr>
        <w:adjustRightInd w:val="0"/>
        <w:spacing w:line="480" w:lineRule="auto"/>
        <w:ind w:left="720" w:hanging="720"/>
        <w:rPr>
          <w:sz w:val="24"/>
          <w:szCs w:val="24"/>
          <w:shd w:val="clear" w:color="auto" w:fill="FFFFFF"/>
        </w:rPr>
      </w:pPr>
      <w:r w:rsidRPr="008471F9">
        <w:rPr>
          <w:b/>
          <w:bCs/>
          <w:sz w:val="24"/>
          <w:szCs w:val="24"/>
          <w:shd w:val="clear" w:color="auto" w:fill="FFFFFF"/>
        </w:rPr>
        <w:t>Akmese, I.</w:t>
      </w:r>
      <w:r w:rsidRPr="008471F9">
        <w:rPr>
          <w:sz w:val="24"/>
          <w:szCs w:val="24"/>
          <w:shd w:val="clear" w:color="auto" w:fill="FFFFFF"/>
        </w:rPr>
        <w:t xml:space="preserve"> &amp; Foreman, T</w:t>
      </w:r>
      <w:r w:rsidRPr="008471F9">
        <w:rPr>
          <w:color w:val="000000" w:themeColor="text1"/>
          <w:sz w:val="24"/>
          <w:szCs w:val="24"/>
          <w:shd w:val="clear" w:color="auto" w:fill="FFFFFF"/>
        </w:rPr>
        <w:t>. (</w:t>
      </w:r>
      <w:r>
        <w:rPr>
          <w:color w:val="000000" w:themeColor="text1"/>
          <w:sz w:val="24"/>
          <w:szCs w:val="24"/>
          <w:shd w:val="clear" w:color="auto" w:fill="FFFFFF"/>
        </w:rPr>
        <w:t>in press</w:t>
      </w:r>
      <w:r w:rsidRPr="008471F9">
        <w:rPr>
          <w:color w:val="000000" w:themeColor="text1"/>
          <w:sz w:val="24"/>
          <w:szCs w:val="24"/>
          <w:shd w:val="clear" w:color="auto" w:fill="FFFFFF"/>
        </w:rPr>
        <w:t>). Grieving far away from home:</w:t>
      </w:r>
      <w:r w:rsidR="004E76D3">
        <w:rPr>
          <w:color w:val="000000" w:themeColor="text1"/>
          <w:sz w:val="24"/>
          <w:szCs w:val="24"/>
          <w:shd w:val="clear" w:color="auto" w:fill="FFFFFF"/>
        </w:rPr>
        <w:t xml:space="preserve"> I</w:t>
      </w:r>
      <w:r w:rsidRPr="008471F9">
        <w:rPr>
          <w:color w:val="000000" w:themeColor="text1"/>
          <w:sz w:val="24"/>
          <w:szCs w:val="24"/>
          <w:shd w:val="clear" w:color="auto" w:fill="FFFFFF"/>
        </w:rPr>
        <w:t>nternational bereaved graduate students’ grief experiences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8471F9">
        <w:rPr>
          <w:i/>
          <w:iCs/>
          <w:color w:val="000000" w:themeColor="text1"/>
          <w:sz w:val="24"/>
          <w:szCs w:val="24"/>
          <w:shd w:val="clear" w:color="auto" w:fill="FFFFFF"/>
        </w:rPr>
        <w:t>Mortality.</w:t>
      </w:r>
    </w:p>
    <w:p w14:paraId="55CA86AD" w14:textId="0FABADC5" w:rsidR="006F3627" w:rsidRPr="00D65677" w:rsidRDefault="006F3627" w:rsidP="006F3627">
      <w:pPr>
        <w:adjustRightInd w:val="0"/>
        <w:spacing w:line="48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D37413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Akmese, I.</w:t>
      </w:r>
      <w:r w:rsidRPr="00D3741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&amp; Foreman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D3741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T.</w:t>
      </w:r>
      <w:r w:rsidR="004D294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&amp; Brooks, G. </w:t>
      </w:r>
      <w:r w:rsidRPr="00D37413">
        <w:rPr>
          <w:rFonts w:asciiTheme="majorBidi" w:hAnsiTheme="majorBidi" w:cstheme="majorBidi"/>
          <w:sz w:val="24"/>
          <w:szCs w:val="24"/>
          <w:shd w:val="clear" w:color="auto" w:fill="FFFFFF"/>
        </w:rPr>
        <w:t>(</w:t>
      </w:r>
      <w:r w:rsidR="00B41DB2">
        <w:rPr>
          <w:rFonts w:asciiTheme="majorBidi" w:hAnsiTheme="majorBidi" w:cstheme="majorBidi"/>
          <w:sz w:val="24"/>
          <w:szCs w:val="24"/>
          <w:shd w:val="clear" w:color="auto" w:fill="FFFFFF"/>
        </w:rPr>
        <w:t>2024</w:t>
      </w:r>
      <w:r w:rsidRPr="00D3741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). </w:t>
      </w:r>
      <w:r w:rsidRPr="006F3627">
        <w:rPr>
          <w:color w:val="242424"/>
          <w:sz w:val="24"/>
          <w:szCs w:val="24"/>
          <w:shd w:val="clear" w:color="auto" w:fill="FFFFFF"/>
        </w:rPr>
        <w:t>Bereavement during and not during the pandemic in terms of complicated grief and social support.</w:t>
      </w:r>
      <w:r w:rsidRPr="006F3627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</w:t>
      </w:r>
      <w:r w:rsidRPr="001B779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O</w:t>
      </w:r>
      <w:r w:rsidR="00FC583E" w:rsidRPr="001B779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MEGA</w:t>
      </w:r>
      <w:r w:rsidRPr="001B779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-Journal of Death and Dying</w:t>
      </w:r>
      <w:r w:rsidR="00D65677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, 0,</w:t>
      </w:r>
      <w:r w:rsidR="00D65677">
        <w:rPr>
          <w:rFonts w:asciiTheme="majorBidi" w:hAnsiTheme="majorBidi" w:cstheme="majorBidi"/>
          <w:sz w:val="24"/>
          <w:szCs w:val="24"/>
          <w:shd w:val="clear" w:color="auto" w:fill="FFFFFF"/>
        </w:rPr>
        <w:t>0, 1-</w:t>
      </w:r>
      <w:r w:rsidR="00D65677" w:rsidRPr="00B41DB2">
        <w:rPr>
          <w:sz w:val="24"/>
          <w:szCs w:val="24"/>
          <w:shd w:val="clear" w:color="auto" w:fill="FFFFFF"/>
        </w:rPr>
        <w:t xml:space="preserve">17. </w:t>
      </w:r>
      <w:hyperlink r:id="rId14" w:tgtFrame="_blank" w:history="1">
        <w:r w:rsidR="00B41DB2" w:rsidRPr="00B41DB2">
          <w:rPr>
            <w:rStyle w:val="Hyperlink"/>
            <w:sz w:val="24"/>
            <w:szCs w:val="24"/>
            <w:bdr w:val="none" w:sz="0" w:space="0" w:color="auto" w:frame="1"/>
            <w:shd w:val="clear" w:color="auto" w:fill="FFFFFF"/>
          </w:rPr>
          <w:t>https://doi.org/10.1177/00302228241240944</w:t>
        </w:r>
      </w:hyperlink>
    </w:p>
    <w:p w14:paraId="01D2D792" w14:textId="37603FD3" w:rsidR="00D37413" w:rsidRDefault="00B6388E" w:rsidP="00FC5857">
      <w:pPr>
        <w:adjustRightInd w:val="0"/>
        <w:spacing w:line="480" w:lineRule="auto"/>
        <w:ind w:left="720" w:hanging="720"/>
      </w:pPr>
      <w:r w:rsidRPr="005F02C0">
        <w:rPr>
          <w:sz w:val="24"/>
          <w:szCs w:val="24"/>
          <w:shd w:val="clear" w:color="auto" w:fill="FFFFFF"/>
        </w:rPr>
        <w:t>Bradley, K.</w:t>
      </w:r>
      <w:r w:rsidRPr="005F02C0">
        <w:rPr>
          <w:sz w:val="24"/>
          <w:szCs w:val="24"/>
        </w:rPr>
        <w:t xml:space="preserve">, </w:t>
      </w:r>
      <w:r w:rsidRPr="005F02C0">
        <w:rPr>
          <w:b/>
          <w:bCs/>
          <w:sz w:val="24"/>
          <w:szCs w:val="24"/>
        </w:rPr>
        <w:t>Akmese, I.,</w:t>
      </w:r>
      <w:r w:rsidRPr="005F02C0">
        <w:rPr>
          <w:sz w:val="24"/>
          <w:szCs w:val="24"/>
        </w:rPr>
        <w:t xml:space="preserve"> </w:t>
      </w:r>
      <w:r w:rsidR="00167979" w:rsidRPr="005F02C0">
        <w:rPr>
          <w:sz w:val="24"/>
          <w:szCs w:val="24"/>
        </w:rPr>
        <w:t xml:space="preserve">&amp; </w:t>
      </w:r>
      <w:r w:rsidRPr="005F02C0">
        <w:rPr>
          <w:sz w:val="24"/>
          <w:szCs w:val="24"/>
        </w:rPr>
        <w:t xml:space="preserve">Chamberlain, K. (2024). Meaning reconstruction after suicide loss. </w:t>
      </w:r>
      <w:r w:rsidRPr="005F02C0">
        <w:rPr>
          <w:i/>
          <w:iCs/>
          <w:sz w:val="24"/>
          <w:szCs w:val="24"/>
        </w:rPr>
        <w:t>Illness, Crisis, &amp; Loss</w:t>
      </w:r>
      <w:r w:rsidR="005F02C0" w:rsidRPr="005F02C0">
        <w:rPr>
          <w:i/>
          <w:iCs/>
          <w:sz w:val="24"/>
          <w:szCs w:val="24"/>
        </w:rPr>
        <w:t>,</w:t>
      </w:r>
      <w:r w:rsidR="00DC04D3">
        <w:rPr>
          <w:i/>
          <w:iCs/>
          <w:sz w:val="24"/>
          <w:szCs w:val="24"/>
        </w:rPr>
        <w:t xml:space="preserve"> </w:t>
      </w:r>
      <w:r w:rsidR="00DC04D3" w:rsidRPr="00DC04D3">
        <w:rPr>
          <w:i/>
          <w:iCs/>
          <w:color w:val="000000" w:themeColor="text1"/>
          <w:sz w:val="24"/>
          <w:szCs w:val="24"/>
          <w:shd w:val="clear" w:color="auto" w:fill="FFFFFF"/>
        </w:rPr>
        <w:t>33</w:t>
      </w:r>
      <w:r w:rsidR="00DC04D3" w:rsidRPr="00DC04D3">
        <w:rPr>
          <w:color w:val="000000" w:themeColor="text1"/>
          <w:sz w:val="24"/>
          <w:szCs w:val="24"/>
          <w:shd w:val="clear" w:color="auto" w:fill="FFFFFF"/>
        </w:rPr>
        <w:t xml:space="preserve">(2), 386-396. </w:t>
      </w:r>
      <w:hyperlink r:id="rId15" w:history="1">
        <w:r w:rsidR="00DC04D3" w:rsidRPr="007164C5">
          <w:rPr>
            <w:rStyle w:val="Hyperlink"/>
            <w:sz w:val="24"/>
            <w:szCs w:val="24"/>
            <w:shd w:val="clear" w:color="auto" w:fill="FFFFFF"/>
          </w:rPr>
          <w:t>https://doi.org/10.1177/10541373241232205</w:t>
        </w:r>
      </w:hyperlink>
    </w:p>
    <w:p w14:paraId="1B0A9451" w14:textId="77777777" w:rsidR="00D37413" w:rsidRDefault="00D37413" w:rsidP="00EB32A6">
      <w:pPr>
        <w:spacing w:after="19"/>
        <w:ind w:left="140"/>
        <w:rPr>
          <w:b/>
          <w:sz w:val="24"/>
        </w:rPr>
      </w:pPr>
    </w:p>
    <w:p w14:paraId="2E570B13" w14:textId="10A4BD9B" w:rsidR="00EB32A6" w:rsidRPr="00EB32A6" w:rsidRDefault="00EB32A6" w:rsidP="00EB32A6">
      <w:pPr>
        <w:spacing w:after="19"/>
        <w:ind w:left="140"/>
        <w:rPr>
          <w:b/>
          <w:sz w:val="24"/>
        </w:rPr>
      </w:pPr>
      <w:r>
        <w:rPr>
          <w:b/>
          <w:sz w:val="24"/>
        </w:rPr>
        <w:t>PUBLICATIONS-IN-PROGRESS</w:t>
      </w:r>
    </w:p>
    <w:p w14:paraId="4266A0C6" w14:textId="77777777" w:rsidR="00EB32A6" w:rsidRDefault="00EB32A6" w:rsidP="00EB32A6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285D6D" wp14:editId="2694D1DA">
                <wp:extent cx="5984240" cy="6350"/>
                <wp:effectExtent l="0" t="0" r="0" b="3175"/>
                <wp:docPr id="1314706907" name="Group 1314706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6350"/>
                          <a:chOff x="0" y="0"/>
                          <a:chExt cx="9424" cy="10"/>
                        </a:xfrm>
                      </wpg:grpSpPr>
                      <wps:wsp>
                        <wps:cNvPr id="122883445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0E532" id="Group 1314706907" o:spid="_x0000_s1026" style="width:471.2pt;height:.5pt;mso-position-horizontal-relative:char;mso-position-vertical-relative:line" coordsize="9424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">
                <v:rect id="Rectangle 3" o:spid="_x0000_s1027" style="position:absolute;width:9424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" fillcolor="black" stroked="f"/>
                <w10:anchorlock/>
              </v:group>
            </w:pict>
          </mc:Fallback>
        </mc:AlternateContent>
      </w:r>
    </w:p>
    <w:p w14:paraId="15A4150F" w14:textId="77777777" w:rsidR="00032590" w:rsidRDefault="00032590" w:rsidP="00BC2CC6">
      <w:pPr>
        <w:adjustRightInd w:val="0"/>
        <w:spacing w:line="480" w:lineRule="auto"/>
        <w:ind w:left="720" w:hanging="720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57DE2FD9" w14:textId="7D2AAB05" w:rsidR="00ED4580" w:rsidRDefault="00ED4580" w:rsidP="00ED4580">
      <w:pPr>
        <w:adjustRightInd w:val="0"/>
        <w:spacing w:line="480" w:lineRule="auto"/>
        <w:ind w:left="720" w:hanging="720"/>
        <w:rPr>
          <w:sz w:val="24"/>
          <w:szCs w:val="24"/>
        </w:rPr>
      </w:pPr>
      <w:r w:rsidRPr="008471F9">
        <w:rPr>
          <w:b/>
          <w:bCs/>
          <w:sz w:val="24"/>
          <w:szCs w:val="24"/>
          <w:shd w:val="clear" w:color="auto" w:fill="FFFFFF"/>
        </w:rPr>
        <w:t>Akmese, I.</w:t>
      </w:r>
      <w:r w:rsidRPr="008471F9">
        <w:rPr>
          <w:sz w:val="24"/>
          <w:szCs w:val="24"/>
          <w:shd w:val="clear" w:color="auto" w:fill="FFFFFF"/>
        </w:rPr>
        <w:t xml:space="preserve"> &amp; Foreman, T</w:t>
      </w:r>
      <w:r w:rsidRPr="008471F9">
        <w:rPr>
          <w:color w:val="000000" w:themeColor="text1"/>
          <w:sz w:val="24"/>
          <w:szCs w:val="24"/>
          <w:shd w:val="clear" w:color="auto" w:fill="FFFFFF"/>
        </w:rPr>
        <w:t>. (</w:t>
      </w:r>
      <w:r>
        <w:rPr>
          <w:color w:val="000000" w:themeColor="text1"/>
          <w:sz w:val="24"/>
          <w:szCs w:val="24"/>
          <w:shd w:val="clear" w:color="auto" w:fill="FFFFFF"/>
        </w:rPr>
        <w:t>in pr</w:t>
      </w:r>
      <w:r>
        <w:rPr>
          <w:color w:val="000000" w:themeColor="text1"/>
          <w:sz w:val="24"/>
          <w:szCs w:val="24"/>
          <w:shd w:val="clear" w:color="auto" w:fill="FFFFFF"/>
        </w:rPr>
        <w:t>ogress</w:t>
      </w:r>
      <w:r w:rsidRPr="008471F9">
        <w:rPr>
          <w:color w:val="000000" w:themeColor="text1"/>
          <w:sz w:val="24"/>
          <w:szCs w:val="24"/>
          <w:shd w:val="clear" w:color="auto" w:fill="FFFFFF"/>
        </w:rPr>
        <w:t xml:space="preserve">). </w:t>
      </w:r>
      <w:r w:rsidR="00613959">
        <w:rPr>
          <w:color w:val="000000" w:themeColor="text1"/>
          <w:sz w:val="24"/>
          <w:szCs w:val="24"/>
          <w:shd w:val="clear" w:color="auto" w:fill="FFFFFF"/>
        </w:rPr>
        <w:t xml:space="preserve">Comparing the </w:t>
      </w:r>
      <w:r w:rsidR="00613959">
        <w:rPr>
          <w:sz w:val="24"/>
          <w:szCs w:val="24"/>
        </w:rPr>
        <w:t>g</w:t>
      </w:r>
      <w:r w:rsidRPr="00ED4580">
        <w:rPr>
          <w:sz w:val="24"/>
          <w:szCs w:val="24"/>
        </w:rPr>
        <w:t xml:space="preserve">rief </w:t>
      </w:r>
      <w:r w:rsidRPr="00ED4580">
        <w:rPr>
          <w:sz w:val="24"/>
          <w:szCs w:val="24"/>
        </w:rPr>
        <w:t>competency of licensed professional counselors and school counselors</w:t>
      </w:r>
      <w:r>
        <w:rPr>
          <w:sz w:val="24"/>
          <w:szCs w:val="24"/>
        </w:rPr>
        <w:t xml:space="preserve">. </w:t>
      </w:r>
    </w:p>
    <w:p w14:paraId="6126E611" w14:textId="652A5CD3" w:rsidR="00E01378" w:rsidRPr="00ED4580" w:rsidRDefault="00E01378" w:rsidP="00ED4580">
      <w:pPr>
        <w:adjustRightInd w:val="0"/>
        <w:spacing w:line="480" w:lineRule="auto"/>
        <w:ind w:left="720" w:hanging="720"/>
        <w:rPr>
          <w:sz w:val="24"/>
          <w:szCs w:val="24"/>
          <w:shd w:val="clear" w:color="auto" w:fill="FFFFFF"/>
        </w:rPr>
      </w:pPr>
      <w:r w:rsidRPr="008471F9">
        <w:rPr>
          <w:b/>
          <w:bCs/>
          <w:sz w:val="24"/>
          <w:szCs w:val="24"/>
          <w:shd w:val="clear" w:color="auto" w:fill="FFFFFF"/>
        </w:rPr>
        <w:t>Akmese, I.</w:t>
      </w:r>
      <w:r w:rsidRPr="008471F9">
        <w:rPr>
          <w:sz w:val="24"/>
          <w:szCs w:val="24"/>
          <w:shd w:val="clear" w:color="auto" w:fill="FFFFFF"/>
        </w:rPr>
        <w:t xml:space="preserve"> &amp; Foreman, T</w:t>
      </w:r>
      <w:r w:rsidRPr="008471F9">
        <w:rPr>
          <w:color w:val="000000" w:themeColor="text1"/>
          <w:sz w:val="24"/>
          <w:szCs w:val="24"/>
          <w:shd w:val="clear" w:color="auto" w:fill="FFFFFF"/>
        </w:rPr>
        <w:t>. (</w:t>
      </w:r>
      <w:r>
        <w:rPr>
          <w:color w:val="000000" w:themeColor="text1"/>
          <w:sz w:val="24"/>
          <w:szCs w:val="24"/>
          <w:shd w:val="clear" w:color="auto" w:fill="FFFFFF"/>
        </w:rPr>
        <w:t>in progress</w:t>
      </w:r>
      <w:r w:rsidRPr="008471F9">
        <w:rPr>
          <w:color w:val="000000" w:themeColor="text1"/>
          <w:sz w:val="24"/>
          <w:szCs w:val="24"/>
          <w:shd w:val="clear" w:color="auto" w:fill="FFFFFF"/>
        </w:rPr>
        <w:t>).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Predicting grief counseling competency of clinical mental health and school counselors.</w:t>
      </w:r>
    </w:p>
    <w:p w14:paraId="23911F7F" w14:textId="5FC30686" w:rsidR="00BB1799" w:rsidRPr="007829EF" w:rsidRDefault="007C4D6F" w:rsidP="00BB1799">
      <w:pPr>
        <w:adjustRightInd w:val="0"/>
        <w:spacing w:line="480" w:lineRule="auto"/>
        <w:ind w:left="720" w:hanging="720"/>
        <w:rPr>
          <w:sz w:val="24"/>
          <w:szCs w:val="24"/>
        </w:rPr>
      </w:pPr>
      <w:r w:rsidRPr="007829E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Akmese, I., </w:t>
      </w:r>
      <w:proofErr w:type="spellStart"/>
      <w:r w:rsidRPr="007829EF">
        <w:rPr>
          <w:rFonts w:asciiTheme="majorBidi" w:hAnsiTheme="majorBidi" w:cstheme="majorBidi"/>
          <w:sz w:val="24"/>
          <w:szCs w:val="24"/>
          <w:shd w:val="clear" w:color="auto" w:fill="FFFFFF"/>
        </w:rPr>
        <w:t>Ercevik</w:t>
      </w:r>
      <w:proofErr w:type="spellEnd"/>
      <w:r w:rsidRPr="007829EF">
        <w:rPr>
          <w:rFonts w:asciiTheme="majorBidi" w:hAnsiTheme="majorBidi" w:cstheme="majorBidi"/>
          <w:sz w:val="24"/>
          <w:szCs w:val="24"/>
          <w:shd w:val="clear" w:color="auto" w:fill="FFFFFF"/>
        </w:rPr>
        <w:t>, A</w:t>
      </w:r>
      <w:r w:rsidR="00967A60" w:rsidRPr="007829EF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Pr="007829EF">
        <w:rPr>
          <w:rFonts w:asciiTheme="majorBidi" w:hAnsiTheme="majorBidi" w:cstheme="majorBidi"/>
          <w:sz w:val="24"/>
          <w:szCs w:val="24"/>
          <w:shd w:val="clear" w:color="auto" w:fill="FFFFFF"/>
        </w:rPr>
        <w:t>, Pillay, Y</w:t>
      </w:r>
      <w:r w:rsidRPr="007829E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.</w:t>
      </w:r>
      <w:r w:rsidRPr="007829EF">
        <w:rPr>
          <w:sz w:val="24"/>
          <w:szCs w:val="24"/>
        </w:rPr>
        <w:t xml:space="preserve"> (in progress). Grief counseling supervision experiences from </w:t>
      </w:r>
      <w:r w:rsidRPr="007829EF">
        <w:rPr>
          <w:sz w:val="24"/>
          <w:szCs w:val="24"/>
        </w:rPr>
        <w:lastRenderedPageBreak/>
        <w:t>supervisees’ perspectives: A phenomenological study</w:t>
      </w:r>
      <w:r w:rsidR="00BB1799" w:rsidRPr="007829EF">
        <w:rPr>
          <w:sz w:val="24"/>
          <w:szCs w:val="24"/>
        </w:rPr>
        <w:t>.</w:t>
      </w:r>
    </w:p>
    <w:p w14:paraId="424F549C" w14:textId="2257789F" w:rsidR="009A3FF7" w:rsidRPr="007829EF" w:rsidRDefault="00054E40" w:rsidP="009A3FF7">
      <w:pPr>
        <w:adjustRightInd w:val="0"/>
        <w:spacing w:line="480" w:lineRule="auto"/>
        <w:ind w:left="720" w:hanging="720"/>
        <w:rPr>
          <w:sz w:val="24"/>
          <w:szCs w:val="24"/>
        </w:rPr>
      </w:pPr>
      <w:r w:rsidRPr="007829E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Akmese, I.</w:t>
      </w:r>
      <w:r w:rsidR="007C4D6F" w:rsidRPr="007829E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7C4D6F" w:rsidRPr="007829EF">
        <w:rPr>
          <w:rFonts w:asciiTheme="majorBidi" w:hAnsiTheme="majorBidi" w:cstheme="majorBidi"/>
          <w:sz w:val="24"/>
          <w:szCs w:val="24"/>
          <w:shd w:val="clear" w:color="auto" w:fill="FFFFFF"/>
        </w:rPr>
        <w:t>Ercevik</w:t>
      </w:r>
      <w:proofErr w:type="spellEnd"/>
      <w:r w:rsidR="007C4D6F" w:rsidRPr="007829EF">
        <w:rPr>
          <w:rFonts w:asciiTheme="majorBidi" w:hAnsiTheme="majorBidi" w:cstheme="majorBidi"/>
          <w:sz w:val="24"/>
          <w:szCs w:val="24"/>
          <w:shd w:val="clear" w:color="auto" w:fill="FFFFFF"/>
        </w:rPr>
        <w:t>, A</w:t>
      </w:r>
      <w:r w:rsidR="00967A60" w:rsidRPr="007829EF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="007C4D6F" w:rsidRPr="007829EF">
        <w:rPr>
          <w:rFonts w:asciiTheme="majorBidi" w:hAnsiTheme="majorBidi" w:cstheme="majorBidi"/>
          <w:sz w:val="24"/>
          <w:szCs w:val="24"/>
          <w:shd w:val="clear" w:color="auto" w:fill="FFFFFF"/>
        </w:rPr>
        <w:t>, Pillay, Y</w:t>
      </w:r>
      <w:r w:rsidR="007C4D6F" w:rsidRPr="007829E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.</w:t>
      </w:r>
      <w:r w:rsidRPr="007829EF">
        <w:rPr>
          <w:sz w:val="24"/>
          <w:szCs w:val="24"/>
        </w:rPr>
        <w:t xml:space="preserve"> (in progress). </w:t>
      </w:r>
      <w:r w:rsidRPr="007829EF">
        <w:rPr>
          <w:i/>
          <w:iCs/>
          <w:sz w:val="24"/>
          <w:szCs w:val="24"/>
        </w:rPr>
        <w:t xml:space="preserve">How to supervise future </w:t>
      </w:r>
      <w:r w:rsidR="00F3436B" w:rsidRPr="007829EF">
        <w:rPr>
          <w:i/>
          <w:iCs/>
          <w:sz w:val="24"/>
          <w:szCs w:val="24"/>
        </w:rPr>
        <w:t xml:space="preserve">counselors to be competent in </w:t>
      </w:r>
      <w:r w:rsidRPr="007829EF">
        <w:rPr>
          <w:i/>
          <w:iCs/>
          <w:sz w:val="24"/>
          <w:szCs w:val="24"/>
        </w:rPr>
        <w:t>grief counsel</w:t>
      </w:r>
      <w:r w:rsidR="00F3436B" w:rsidRPr="007829EF">
        <w:rPr>
          <w:i/>
          <w:iCs/>
          <w:sz w:val="24"/>
          <w:szCs w:val="24"/>
        </w:rPr>
        <w:t>ing</w:t>
      </w:r>
      <w:r w:rsidRPr="007829EF">
        <w:rPr>
          <w:i/>
          <w:iCs/>
          <w:sz w:val="24"/>
          <w:szCs w:val="24"/>
        </w:rPr>
        <w:t>: The first supervision model of grief counseling</w:t>
      </w:r>
      <w:r w:rsidR="009A3FF7" w:rsidRPr="007829EF">
        <w:rPr>
          <w:sz w:val="24"/>
          <w:szCs w:val="24"/>
        </w:rPr>
        <w:t>.</w:t>
      </w:r>
    </w:p>
    <w:p w14:paraId="7B8F9334" w14:textId="77777777" w:rsidR="00BB1799" w:rsidRPr="007829EF" w:rsidRDefault="00BB1799" w:rsidP="00BB1799">
      <w:pPr>
        <w:adjustRightInd w:val="0"/>
        <w:spacing w:line="480" w:lineRule="auto"/>
        <w:ind w:left="720" w:hanging="720"/>
        <w:rPr>
          <w:sz w:val="24"/>
          <w:szCs w:val="24"/>
        </w:rPr>
      </w:pPr>
      <w:r w:rsidRPr="007829EF">
        <w:rPr>
          <w:color w:val="242424"/>
          <w:sz w:val="24"/>
          <w:szCs w:val="24"/>
        </w:rPr>
        <w:t>Lyngdoh</w:t>
      </w:r>
      <w:r w:rsidRPr="007829EF">
        <w:rPr>
          <w:sz w:val="24"/>
          <w:szCs w:val="24"/>
          <w:shd w:val="clear" w:color="auto" w:fill="FFFFFF"/>
        </w:rPr>
        <w:t xml:space="preserve">, A. C., </w:t>
      </w:r>
      <w:r w:rsidRPr="007829EF">
        <w:rPr>
          <w:b/>
          <w:bCs/>
          <w:sz w:val="24"/>
          <w:szCs w:val="24"/>
          <w:shd w:val="clear" w:color="auto" w:fill="FFFFFF"/>
        </w:rPr>
        <w:t>Akmese, I.,</w:t>
      </w:r>
      <w:r w:rsidRPr="007829EF">
        <w:rPr>
          <w:b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7829EF">
        <w:rPr>
          <w:sz w:val="24"/>
          <w:szCs w:val="24"/>
          <w:shd w:val="clear" w:color="auto" w:fill="FFFFFF"/>
        </w:rPr>
        <w:t>Ercevik</w:t>
      </w:r>
      <w:proofErr w:type="spellEnd"/>
      <w:r w:rsidRPr="007829EF">
        <w:rPr>
          <w:sz w:val="24"/>
          <w:szCs w:val="24"/>
          <w:shd w:val="clear" w:color="auto" w:fill="FFFFFF"/>
        </w:rPr>
        <w:t>.</w:t>
      </w:r>
      <w:r w:rsidRPr="007829EF">
        <w:rPr>
          <w:sz w:val="24"/>
          <w:szCs w:val="24"/>
        </w:rPr>
        <w:t xml:space="preserve"> (in progress).</w:t>
      </w:r>
      <w:r w:rsidRPr="007829EF">
        <w:rPr>
          <w:i/>
          <w:iCs/>
          <w:sz w:val="24"/>
          <w:szCs w:val="24"/>
        </w:rPr>
        <w:t xml:space="preserve"> </w:t>
      </w:r>
      <w:r w:rsidRPr="007829EF">
        <w:rPr>
          <w:color w:val="333333"/>
          <w:sz w:val="24"/>
          <w:szCs w:val="24"/>
          <w:shd w:val="clear" w:color="auto" w:fill="FFFFFF"/>
        </w:rPr>
        <w:t>Exploring the development of professional counselor identity among international students.</w:t>
      </w:r>
    </w:p>
    <w:p w14:paraId="65B53DB6" w14:textId="5F97D70A" w:rsidR="009A3FF7" w:rsidRPr="007829EF" w:rsidRDefault="009A3FF7" w:rsidP="009A3FF7">
      <w:pPr>
        <w:adjustRightInd w:val="0"/>
        <w:spacing w:line="480" w:lineRule="auto"/>
        <w:ind w:left="720" w:hanging="720"/>
        <w:rPr>
          <w:sz w:val="24"/>
          <w:szCs w:val="24"/>
        </w:rPr>
      </w:pPr>
      <w:r w:rsidRPr="007829E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Akmese, I.</w:t>
      </w:r>
      <w:r w:rsidR="00DD31DB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</w:t>
      </w:r>
      <w:r w:rsidR="00DD31DB" w:rsidRPr="0026644F">
        <w:rPr>
          <w:rFonts w:asciiTheme="majorBidi" w:hAnsiTheme="majorBidi" w:cstheme="majorBidi"/>
          <w:sz w:val="24"/>
          <w:szCs w:val="24"/>
          <w:shd w:val="clear" w:color="auto" w:fill="FFFFFF"/>
        </w:rPr>
        <w:t>&amp;</w:t>
      </w:r>
      <w:r w:rsidR="00DD31DB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="00DD31DB" w:rsidRPr="008471F9">
        <w:rPr>
          <w:sz w:val="24"/>
          <w:szCs w:val="24"/>
          <w:shd w:val="clear" w:color="auto" w:fill="FFFFFF"/>
        </w:rPr>
        <w:t>Foreman, T</w:t>
      </w:r>
      <w:r w:rsidR="00DD31DB" w:rsidRPr="008471F9"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7829E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7829EF">
        <w:rPr>
          <w:rFonts w:asciiTheme="majorBidi" w:hAnsiTheme="majorBidi" w:cstheme="majorBidi"/>
          <w:sz w:val="24"/>
          <w:szCs w:val="24"/>
          <w:shd w:val="clear" w:color="auto" w:fill="FFFFFF"/>
        </w:rPr>
        <w:t>(in progress).</w:t>
      </w:r>
      <w:r w:rsidRPr="007829E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7829EF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Counselor educators’ experiences with student death</w:t>
      </w:r>
      <w:r w:rsidR="00A27537" w:rsidRPr="007829EF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s</w:t>
      </w:r>
      <w:r w:rsidRPr="007829EF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 A phenomenological study.</w:t>
      </w:r>
    </w:p>
    <w:p w14:paraId="34504AA4" w14:textId="77777777" w:rsidR="009E29AE" w:rsidRPr="007829EF" w:rsidRDefault="009E29AE" w:rsidP="009E29AE">
      <w:pPr>
        <w:adjustRightInd w:val="0"/>
        <w:spacing w:line="480" w:lineRule="auto"/>
        <w:ind w:left="720" w:hanging="720"/>
        <w:rPr>
          <w:color w:val="000000" w:themeColor="text1"/>
          <w:sz w:val="24"/>
          <w:szCs w:val="24"/>
        </w:rPr>
      </w:pPr>
      <w:r w:rsidRPr="007829E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Akmese. I.,</w:t>
      </w:r>
      <w:r w:rsidRPr="007829E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829E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Shannonhouse</w:t>
      </w:r>
      <w:proofErr w:type="spellEnd"/>
      <w:r w:rsidRPr="007829E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L., </w:t>
      </w:r>
      <w:r w:rsidRPr="007829EF">
        <w:rPr>
          <w:color w:val="000000" w:themeColor="text1"/>
          <w:sz w:val="24"/>
          <w:szCs w:val="24"/>
        </w:rPr>
        <w:t xml:space="preserve">Merchant, M., Hall, M.E.L., Park, C., McMartin, J., Silverman, E., Kapic, K., &amp; Aten, J. </w:t>
      </w:r>
      <w:r w:rsidRPr="007829E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(2025). </w:t>
      </w:r>
      <w:r w:rsidRPr="007829EF">
        <w:rPr>
          <w:color w:val="000000" w:themeColor="text1"/>
          <w:sz w:val="24"/>
          <w:szCs w:val="24"/>
        </w:rPr>
        <w:t>Mediation role of religious and spiritual coping between ambiguous loss of homeland and psychological outcomes in forcibly displaced persons.</w:t>
      </w:r>
      <w:r w:rsidRPr="007829EF">
        <w:rPr>
          <w:i/>
          <w:iCs/>
          <w:color w:val="000000" w:themeColor="text1"/>
          <w:sz w:val="24"/>
          <w:szCs w:val="24"/>
        </w:rPr>
        <w:t xml:space="preserve"> </w:t>
      </w:r>
      <w:r w:rsidRPr="007829EF">
        <w:rPr>
          <w:color w:val="000000" w:themeColor="text1"/>
          <w:sz w:val="24"/>
          <w:szCs w:val="24"/>
          <w:shd w:val="clear" w:color="auto" w:fill="FFFFFF"/>
        </w:rPr>
        <w:t>Manuscript submitted for publication.</w:t>
      </w:r>
    </w:p>
    <w:p w14:paraId="06C11812" w14:textId="7376433F" w:rsidR="00054E40" w:rsidRPr="007829EF" w:rsidRDefault="00054E40" w:rsidP="0031629A">
      <w:pPr>
        <w:adjustRightInd w:val="0"/>
        <w:spacing w:line="480" w:lineRule="auto"/>
        <w:ind w:left="720" w:hanging="720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7829E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Akmese, I.</w:t>
      </w:r>
      <w:r w:rsidRPr="007829E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(in progress). </w:t>
      </w:r>
      <w:r w:rsidRPr="007829E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Risk factors of complicated grief.</w:t>
      </w:r>
      <w:r w:rsidRPr="007829E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Manuscript in preparation.</w:t>
      </w:r>
    </w:p>
    <w:p w14:paraId="5586890A" w14:textId="77777777" w:rsidR="00C068A2" w:rsidRPr="002735E9" w:rsidRDefault="00C068A2" w:rsidP="00C068A2">
      <w:pPr>
        <w:spacing w:after="19"/>
        <w:ind w:left="140"/>
        <w:rPr>
          <w:b/>
          <w:sz w:val="24"/>
          <w:szCs w:val="24"/>
        </w:rPr>
      </w:pPr>
      <w:r w:rsidRPr="002735E9">
        <w:rPr>
          <w:b/>
          <w:sz w:val="24"/>
          <w:szCs w:val="24"/>
        </w:rPr>
        <w:t>HONORS AND AWARDS</w:t>
      </w:r>
    </w:p>
    <w:p w14:paraId="254439E6" w14:textId="77777777" w:rsidR="00C068A2" w:rsidRDefault="00C068A2" w:rsidP="00C068A2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AA63C2" wp14:editId="70C1E5B6">
                <wp:extent cx="5984240" cy="6350"/>
                <wp:effectExtent l="0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6350"/>
                          <a:chOff x="0" y="0"/>
                          <a:chExt cx="9424" cy="1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EB8173" id="Group 1" o:spid="_x0000_s1026" style="width:471.2pt;height:.5pt;mso-position-horizontal-relative:char;mso-position-vertical-relative:line" coordsize="9424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">
                <v:rect id="Rectangle 3" o:spid="_x0000_s1027" style="position:absolute;width:9424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" fillcolor="black" stroked="f"/>
                <w10:anchorlock/>
              </v:group>
            </w:pict>
          </mc:Fallback>
        </mc:AlternateContent>
      </w:r>
    </w:p>
    <w:p w14:paraId="05056996" w14:textId="30FF3626" w:rsidR="006F040A" w:rsidRDefault="006F040A" w:rsidP="00A76AC8">
      <w:pPr>
        <w:numPr>
          <w:ilvl w:val="0"/>
          <w:numId w:val="4"/>
        </w:numPr>
        <w:adjustRightInd w:val="0"/>
        <w:spacing w:after="200" w:line="360" w:lineRule="auto"/>
        <w:ind w:left="1224"/>
        <w:rPr>
          <w:sz w:val="24"/>
          <w:szCs w:val="24"/>
        </w:rPr>
      </w:pPr>
      <w:r>
        <w:rPr>
          <w:sz w:val="24"/>
          <w:szCs w:val="24"/>
        </w:rPr>
        <w:t xml:space="preserve">Outstanding Graduate Student Leadership Award by </w:t>
      </w:r>
      <w:r w:rsidR="001B3842">
        <w:rPr>
          <w:sz w:val="24"/>
          <w:szCs w:val="24"/>
        </w:rPr>
        <w:t xml:space="preserve">the </w:t>
      </w:r>
      <w:r w:rsidRPr="00A76AC8">
        <w:rPr>
          <w:sz w:val="24"/>
          <w:szCs w:val="24"/>
        </w:rPr>
        <w:t>Association for Counselor Education and Supervision (ACES</w:t>
      </w:r>
      <w:r>
        <w:rPr>
          <w:sz w:val="24"/>
          <w:szCs w:val="24"/>
        </w:rPr>
        <w:t>, October 2024</w:t>
      </w:r>
      <w:r w:rsidRPr="00A76AC8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2D33050" w14:textId="520559C1" w:rsidR="00A76AC8" w:rsidRDefault="00887AD0" w:rsidP="00A76AC8">
      <w:pPr>
        <w:numPr>
          <w:ilvl w:val="0"/>
          <w:numId w:val="4"/>
        </w:numPr>
        <w:adjustRightInd w:val="0"/>
        <w:spacing w:after="200" w:line="360" w:lineRule="auto"/>
        <w:ind w:left="1224"/>
        <w:rPr>
          <w:sz w:val="24"/>
          <w:szCs w:val="24"/>
        </w:rPr>
      </w:pPr>
      <w:r w:rsidRPr="008A524B">
        <w:rPr>
          <w:sz w:val="24"/>
          <w:szCs w:val="24"/>
        </w:rPr>
        <w:t>North Central Association for Counselor Education and Supervision (NCACES) Research Grand Recipient</w:t>
      </w:r>
      <w:r w:rsidR="00957480">
        <w:rPr>
          <w:sz w:val="24"/>
          <w:szCs w:val="24"/>
        </w:rPr>
        <w:t xml:space="preserve"> (2024)</w:t>
      </w:r>
    </w:p>
    <w:p w14:paraId="18DB4ECE" w14:textId="77777777" w:rsidR="00A76AC8" w:rsidRDefault="007E73D1" w:rsidP="00A76AC8">
      <w:pPr>
        <w:numPr>
          <w:ilvl w:val="0"/>
          <w:numId w:val="4"/>
        </w:numPr>
        <w:adjustRightInd w:val="0"/>
        <w:spacing w:after="200" w:line="360" w:lineRule="auto"/>
        <w:ind w:left="1224"/>
        <w:rPr>
          <w:sz w:val="24"/>
          <w:szCs w:val="24"/>
        </w:rPr>
      </w:pPr>
      <w:r w:rsidRPr="00A76AC8">
        <w:rPr>
          <w:rFonts w:asciiTheme="majorBidi" w:hAnsiTheme="majorBidi" w:cstheme="majorBidi"/>
          <w:sz w:val="24"/>
          <w:szCs w:val="24"/>
        </w:rPr>
        <w:t>Exemplary Research Award (Alpha Chapter of Chi Sigma Iota, 2024)</w:t>
      </w:r>
    </w:p>
    <w:p w14:paraId="57FF6CE5" w14:textId="77777777" w:rsidR="00A76AC8" w:rsidRDefault="00C068A2" w:rsidP="00A76AC8">
      <w:pPr>
        <w:numPr>
          <w:ilvl w:val="0"/>
          <w:numId w:val="4"/>
        </w:numPr>
        <w:adjustRightInd w:val="0"/>
        <w:spacing w:after="200" w:line="360" w:lineRule="auto"/>
        <w:ind w:left="1224"/>
        <w:rPr>
          <w:sz w:val="24"/>
          <w:szCs w:val="24"/>
        </w:rPr>
      </w:pPr>
      <w:r w:rsidRPr="00A76AC8">
        <w:rPr>
          <w:rFonts w:asciiTheme="majorBidi" w:hAnsiTheme="majorBidi" w:cstheme="majorBidi"/>
          <w:sz w:val="24"/>
          <w:szCs w:val="24"/>
          <w:shd w:val="clear" w:color="auto" w:fill="FFFFFF"/>
        </w:rPr>
        <w:t>Donald A. Green Award, Patton College of Education, Ohio University (2023) </w:t>
      </w:r>
    </w:p>
    <w:p w14:paraId="3E049328" w14:textId="77777777" w:rsidR="00A76AC8" w:rsidRDefault="00C068A2" w:rsidP="00A76AC8">
      <w:pPr>
        <w:numPr>
          <w:ilvl w:val="0"/>
          <w:numId w:val="4"/>
        </w:numPr>
        <w:adjustRightInd w:val="0"/>
        <w:spacing w:after="200" w:line="360" w:lineRule="auto"/>
        <w:ind w:left="1224"/>
        <w:rPr>
          <w:sz w:val="24"/>
          <w:szCs w:val="24"/>
        </w:rPr>
      </w:pPr>
      <w:r w:rsidRPr="00A76AC8">
        <w:rPr>
          <w:rFonts w:asciiTheme="majorBidi" w:hAnsiTheme="majorBidi" w:cstheme="majorBidi"/>
          <w:sz w:val="24"/>
          <w:szCs w:val="24"/>
          <w:shd w:val="clear" w:color="auto" w:fill="FFFFFF"/>
        </w:rPr>
        <w:t>Chi Sigma Iota (CSI) </w:t>
      </w:r>
      <w:r w:rsidRPr="00A76AC8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Leadership</w:t>
      </w:r>
      <w:r w:rsidRPr="00A76AC8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A76AC8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Fellow</w:t>
      </w:r>
      <w:r w:rsidR="00AA2883" w:rsidRPr="00A76AC8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 Award</w:t>
      </w:r>
      <w:r w:rsidRPr="00A76AC8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 w:rsidRPr="00A76AC8">
        <w:rPr>
          <w:rFonts w:asciiTheme="majorBidi" w:hAnsiTheme="majorBidi" w:cstheme="majorBidi"/>
          <w:sz w:val="24"/>
          <w:szCs w:val="24"/>
          <w:shd w:val="clear" w:color="auto" w:fill="FFFFFF"/>
        </w:rPr>
        <w:t>2023-2024</w:t>
      </w:r>
      <w:r w:rsidRPr="00A76AC8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14:paraId="3BA9602C" w14:textId="77777777" w:rsidR="00A76AC8" w:rsidRDefault="00C068A2" w:rsidP="00A76AC8">
      <w:pPr>
        <w:numPr>
          <w:ilvl w:val="0"/>
          <w:numId w:val="4"/>
        </w:numPr>
        <w:adjustRightInd w:val="0"/>
        <w:spacing w:after="200" w:line="360" w:lineRule="auto"/>
        <w:ind w:left="1224"/>
        <w:rPr>
          <w:sz w:val="24"/>
          <w:szCs w:val="24"/>
        </w:rPr>
      </w:pPr>
      <w:r w:rsidRPr="00A76AC8">
        <w:rPr>
          <w:rStyle w:val="markqlhtuwgix"/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ACCA</w:t>
      </w:r>
      <w:r w:rsidRPr="00A76AC8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A76AC8">
        <w:rPr>
          <w:rStyle w:val="markz2t3jseyw"/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Emerging</w:t>
      </w:r>
      <w:r w:rsidRPr="00A76AC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 Leader Grant </w:t>
      </w:r>
      <w:r w:rsidR="00442A8D" w:rsidRPr="00A76AC8">
        <w:rPr>
          <w:rFonts w:asciiTheme="majorBidi" w:hAnsiTheme="majorBidi" w:cstheme="majorBidi"/>
          <w:sz w:val="24"/>
          <w:szCs w:val="24"/>
          <w:shd w:val="clear" w:color="auto" w:fill="FFFFFF"/>
        </w:rPr>
        <w:t>R</w:t>
      </w:r>
      <w:r w:rsidRPr="00A76AC8">
        <w:rPr>
          <w:rFonts w:asciiTheme="majorBidi" w:hAnsiTheme="majorBidi" w:cstheme="majorBidi"/>
          <w:sz w:val="24"/>
          <w:szCs w:val="24"/>
          <w:shd w:val="clear" w:color="auto" w:fill="FFFFFF"/>
        </w:rPr>
        <w:t>ecipient (2022-2023)</w:t>
      </w:r>
    </w:p>
    <w:p w14:paraId="43A29C6E" w14:textId="77777777" w:rsidR="00A76AC8" w:rsidRDefault="00C068A2" w:rsidP="00A76AC8">
      <w:pPr>
        <w:numPr>
          <w:ilvl w:val="0"/>
          <w:numId w:val="4"/>
        </w:numPr>
        <w:adjustRightInd w:val="0"/>
        <w:spacing w:after="200" w:line="360" w:lineRule="auto"/>
        <w:ind w:left="1224"/>
        <w:rPr>
          <w:sz w:val="24"/>
          <w:szCs w:val="24"/>
        </w:rPr>
      </w:pPr>
      <w:r w:rsidRPr="00A76AC8">
        <w:rPr>
          <w:sz w:val="24"/>
          <w:szCs w:val="24"/>
        </w:rPr>
        <w:t>Graduate Study and Educational Research Fund Award by the Patton College of Education Research and Graduate Studies Committee (2022-2023)</w:t>
      </w:r>
    </w:p>
    <w:p w14:paraId="287492ED" w14:textId="77777777" w:rsidR="00A76AC8" w:rsidRDefault="00C068A2" w:rsidP="00A76AC8">
      <w:pPr>
        <w:numPr>
          <w:ilvl w:val="0"/>
          <w:numId w:val="4"/>
        </w:numPr>
        <w:adjustRightInd w:val="0"/>
        <w:spacing w:after="200" w:line="360" w:lineRule="auto"/>
        <w:ind w:left="1224"/>
        <w:rPr>
          <w:sz w:val="24"/>
          <w:szCs w:val="24"/>
        </w:rPr>
      </w:pPr>
      <w:r w:rsidRPr="00A76AC8">
        <w:rPr>
          <w:rFonts w:asciiTheme="majorBidi" w:hAnsiTheme="majorBidi" w:cstheme="majorBidi"/>
          <w:sz w:val="24"/>
          <w:szCs w:val="24"/>
        </w:rPr>
        <w:t>Outstanding First-year Doctoral Student (Alpha Chapter of Chi Sigma Iota, 2022)</w:t>
      </w:r>
    </w:p>
    <w:p w14:paraId="1F9A2E23" w14:textId="77777777" w:rsidR="00A76AC8" w:rsidRDefault="00C068A2" w:rsidP="00A76AC8">
      <w:pPr>
        <w:numPr>
          <w:ilvl w:val="0"/>
          <w:numId w:val="4"/>
        </w:numPr>
        <w:adjustRightInd w:val="0"/>
        <w:spacing w:after="200" w:line="360" w:lineRule="auto"/>
        <w:ind w:left="1224"/>
        <w:rPr>
          <w:sz w:val="24"/>
          <w:szCs w:val="24"/>
        </w:rPr>
      </w:pPr>
      <w:r w:rsidRPr="00A76AC8">
        <w:rPr>
          <w:rFonts w:asciiTheme="majorBidi" w:hAnsiTheme="majorBidi" w:cstheme="majorBidi"/>
          <w:sz w:val="24"/>
          <w:szCs w:val="24"/>
        </w:rPr>
        <w:lastRenderedPageBreak/>
        <w:t>Charles J. Ping International Leadership Award-Graduate Recipient (2022).</w:t>
      </w:r>
    </w:p>
    <w:p w14:paraId="7073C521" w14:textId="77777777" w:rsidR="00A76AC8" w:rsidRDefault="00C068A2" w:rsidP="00A76AC8">
      <w:pPr>
        <w:numPr>
          <w:ilvl w:val="0"/>
          <w:numId w:val="4"/>
        </w:numPr>
        <w:adjustRightInd w:val="0"/>
        <w:spacing w:after="200" w:line="360" w:lineRule="auto"/>
        <w:ind w:left="1224"/>
        <w:rPr>
          <w:sz w:val="24"/>
          <w:szCs w:val="24"/>
        </w:rPr>
      </w:pPr>
      <w:r w:rsidRPr="00A76AC8">
        <w:rPr>
          <w:rFonts w:asciiTheme="majorBidi" w:hAnsiTheme="majorBidi" w:cstheme="majorBidi"/>
          <w:sz w:val="24"/>
          <w:szCs w:val="24"/>
        </w:rPr>
        <w:t>Outstanding Undergraduate Student Researcher, Turkish Psychological Counseling and Guidance Association,</w:t>
      </w:r>
      <w:r w:rsidR="005635B3" w:rsidRPr="00A76AC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76AC8">
        <w:rPr>
          <w:rFonts w:asciiTheme="majorBidi" w:hAnsiTheme="majorBidi" w:cstheme="majorBidi"/>
          <w:sz w:val="24"/>
          <w:szCs w:val="24"/>
        </w:rPr>
        <w:t>Muğla</w:t>
      </w:r>
      <w:proofErr w:type="spellEnd"/>
      <w:r w:rsidRPr="00A76AC8">
        <w:rPr>
          <w:rFonts w:asciiTheme="majorBidi" w:hAnsiTheme="majorBidi" w:cstheme="majorBidi"/>
          <w:sz w:val="24"/>
          <w:szCs w:val="24"/>
        </w:rPr>
        <w:t>, Turkey. (2016)</w:t>
      </w:r>
    </w:p>
    <w:p w14:paraId="4658BE3A" w14:textId="77151C99" w:rsidR="00C068A2" w:rsidRPr="00A76AC8" w:rsidRDefault="00C068A2" w:rsidP="00A76AC8">
      <w:pPr>
        <w:numPr>
          <w:ilvl w:val="0"/>
          <w:numId w:val="4"/>
        </w:numPr>
        <w:adjustRightInd w:val="0"/>
        <w:spacing w:after="200" w:line="360" w:lineRule="auto"/>
        <w:ind w:left="1224"/>
        <w:rPr>
          <w:sz w:val="24"/>
          <w:szCs w:val="24"/>
        </w:rPr>
      </w:pPr>
      <w:r w:rsidRPr="00A76AC8">
        <w:rPr>
          <w:rFonts w:asciiTheme="majorBidi" w:hAnsiTheme="majorBidi" w:cstheme="majorBidi"/>
          <w:sz w:val="24"/>
          <w:szCs w:val="24"/>
        </w:rPr>
        <w:t>Study Abroad Program</w:t>
      </w:r>
      <w:r w:rsidRPr="00A76AC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76AC8">
        <w:rPr>
          <w:rFonts w:asciiTheme="majorBidi" w:hAnsiTheme="majorBidi" w:cstheme="majorBidi"/>
          <w:sz w:val="24"/>
          <w:szCs w:val="24"/>
        </w:rPr>
        <w:t xml:space="preserve">by </w:t>
      </w:r>
      <w:r w:rsidR="0002224F">
        <w:rPr>
          <w:rFonts w:asciiTheme="majorBidi" w:hAnsiTheme="majorBidi" w:cstheme="majorBidi"/>
          <w:sz w:val="24"/>
          <w:szCs w:val="24"/>
        </w:rPr>
        <w:t xml:space="preserve">the </w:t>
      </w:r>
      <w:r w:rsidRPr="00A76AC8">
        <w:rPr>
          <w:rFonts w:asciiTheme="majorBidi" w:hAnsiTheme="majorBidi" w:cstheme="majorBidi"/>
          <w:sz w:val="24"/>
          <w:szCs w:val="24"/>
        </w:rPr>
        <w:t>Ministry of Education, Turkey, Highly Selective National Scholarship for Turkish Students to Study Abroad (full</w:t>
      </w:r>
      <w:r w:rsidR="00777BC0" w:rsidRPr="00A76AC8">
        <w:rPr>
          <w:rFonts w:asciiTheme="majorBidi" w:hAnsiTheme="majorBidi" w:cstheme="majorBidi"/>
          <w:sz w:val="24"/>
          <w:szCs w:val="24"/>
        </w:rPr>
        <w:t>y</w:t>
      </w:r>
      <w:r w:rsidRPr="00A76AC8">
        <w:rPr>
          <w:rFonts w:asciiTheme="majorBidi" w:hAnsiTheme="majorBidi" w:cstheme="majorBidi"/>
          <w:sz w:val="24"/>
          <w:szCs w:val="24"/>
        </w:rPr>
        <w:t xml:space="preserve"> funded master’s and doctoral stud</w:t>
      </w:r>
      <w:r w:rsidR="0002224F">
        <w:rPr>
          <w:rFonts w:asciiTheme="majorBidi" w:hAnsiTheme="majorBidi" w:cstheme="majorBidi"/>
          <w:sz w:val="24"/>
          <w:szCs w:val="24"/>
        </w:rPr>
        <w:t>ies</w:t>
      </w:r>
      <w:r w:rsidRPr="00A76AC8">
        <w:rPr>
          <w:rFonts w:asciiTheme="majorBidi" w:hAnsiTheme="majorBidi" w:cstheme="majorBidi"/>
          <w:sz w:val="24"/>
          <w:szCs w:val="24"/>
        </w:rPr>
        <w:t xml:space="preserve"> </w:t>
      </w:r>
      <w:r w:rsidR="00777BC0" w:rsidRPr="00A76AC8">
        <w:rPr>
          <w:rFonts w:asciiTheme="majorBidi" w:hAnsiTheme="majorBidi" w:cstheme="majorBidi"/>
          <w:sz w:val="24"/>
          <w:szCs w:val="24"/>
        </w:rPr>
        <w:t xml:space="preserve">in </w:t>
      </w:r>
      <w:r w:rsidRPr="00A76AC8">
        <w:rPr>
          <w:rFonts w:asciiTheme="majorBidi" w:hAnsiTheme="majorBidi" w:cstheme="majorBidi"/>
          <w:sz w:val="24"/>
          <w:szCs w:val="24"/>
        </w:rPr>
        <w:t>the USA, including tuition, stipend, and faculty position after graduation).</w:t>
      </w:r>
    </w:p>
    <w:p w14:paraId="2A07CB9A" w14:textId="77777777" w:rsidR="00A14BD3" w:rsidRPr="008A5442" w:rsidRDefault="00A14BD3" w:rsidP="00AB79B8">
      <w:pPr>
        <w:adjustRightInd w:val="0"/>
        <w:spacing w:line="480" w:lineRule="auto"/>
        <w:rPr>
          <w:sz w:val="24"/>
          <w:szCs w:val="24"/>
        </w:rPr>
      </w:pPr>
    </w:p>
    <w:p w14:paraId="49CB4F15" w14:textId="5D099226" w:rsidR="000A5C73" w:rsidRPr="000249C2" w:rsidRDefault="000A5C73" w:rsidP="000A5C73">
      <w:pPr>
        <w:spacing w:after="19"/>
        <w:ind w:left="140"/>
        <w:rPr>
          <w:b/>
          <w:sz w:val="24"/>
          <w:szCs w:val="24"/>
        </w:rPr>
      </w:pPr>
      <w:r>
        <w:rPr>
          <w:b/>
          <w:sz w:val="24"/>
          <w:szCs w:val="24"/>
        </w:rPr>
        <w:t>GUEST SPEAKER BY INVITATION</w:t>
      </w:r>
    </w:p>
    <w:p w14:paraId="17A5BEE9" w14:textId="77777777" w:rsidR="000A5C73" w:rsidRPr="000249C2" w:rsidRDefault="000A5C73" w:rsidP="000A5C73">
      <w:pPr>
        <w:pStyle w:val="BodyText"/>
        <w:spacing w:line="20" w:lineRule="exact"/>
        <w:ind w:left="110"/>
      </w:pPr>
      <w:r w:rsidRPr="000249C2">
        <w:rPr>
          <w:noProof/>
        </w:rPr>
        <mc:AlternateContent>
          <mc:Choice Requires="wpg">
            <w:drawing>
              <wp:inline distT="0" distB="0" distL="0" distR="0" wp14:anchorId="3CE0EEF1" wp14:editId="1C3B799B">
                <wp:extent cx="5984240" cy="6350"/>
                <wp:effectExtent l="0" t="0" r="0" b="3175"/>
                <wp:docPr id="931262415" name="Group 931262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6350"/>
                          <a:chOff x="0" y="0"/>
                          <a:chExt cx="9424" cy="10"/>
                        </a:xfrm>
                      </wpg:grpSpPr>
                      <wps:wsp>
                        <wps:cNvPr id="185449582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8676A" id="Group 931262415" o:spid="_x0000_s1026" style="width:471.2pt;height:.5pt;mso-position-horizontal-relative:char;mso-position-vertical-relative:line" coordsize="94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">
                <v:rect id="Rectangle 3" o:spid="_x0000_s1027" style="position:absolute;width:942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E2B3DAC" w14:textId="77777777" w:rsidR="00390C2B" w:rsidRDefault="00390C2B" w:rsidP="00B93287">
      <w:pPr>
        <w:adjustRightInd w:val="0"/>
        <w:spacing w:line="480" w:lineRule="auto"/>
        <w:ind w:left="720" w:hanging="720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5CE4EDA1" w14:textId="7C3A42E2" w:rsidR="008B4B5E" w:rsidRPr="008B4B5E" w:rsidRDefault="008B4B5E" w:rsidP="008B4B5E">
      <w:pPr>
        <w:adjustRightInd w:val="0"/>
        <w:spacing w:line="480" w:lineRule="auto"/>
        <w:ind w:left="720" w:hanging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34C13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Akmese, I.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(November 2024). Ethics in educational research.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Ordu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University,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Ordu</w:t>
      </w:r>
      <w:proofErr w:type="spellEnd"/>
      <w:r w:rsidRPr="0068230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Pr="00A5098F">
        <w:rPr>
          <w:rFonts w:asciiTheme="majorBidi" w:hAnsiTheme="majorBidi" w:cstheme="majorBidi"/>
          <w:sz w:val="24"/>
          <w:szCs w:val="24"/>
          <w:shd w:val="clear" w:color="auto" w:fill="FFFFFF"/>
        </w:rPr>
        <w:t>Türkiye.</w:t>
      </w:r>
    </w:p>
    <w:p w14:paraId="05EC5FF3" w14:textId="0A14D967" w:rsidR="00025854" w:rsidRDefault="00025854" w:rsidP="008C28C8">
      <w:pPr>
        <w:adjustRightInd w:val="0"/>
        <w:spacing w:line="480" w:lineRule="auto"/>
        <w:ind w:left="720" w:hanging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34C13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Akmese, I.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(April 2024). </w:t>
      </w:r>
      <w:r w:rsidR="00C175DB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The role of counselors working</w:t>
      </w:r>
      <w:r w:rsidR="003D7E98" w:rsidRPr="00195E2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with immigrants, refugees, asylum seekers, and forcibly displaced individual</w:t>
      </w:r>
      <w:r w:rsidR="00D83E7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s.</w:t>
      </w:r>
      <w:r w:rsidR="003D7E9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John Carroll University, Cleveland, OH, USA.</w:t>
      </w:r>
    </w:p>
    <w:p w14:paraId="74B39EA0" w14:textId="77777777" w:rsidR="00B33A4B" w:rsidRPr="00817736" w:rsidRDefault="00B33A4B" w:rsidP="00B33A4B">
      <w:pPr>
        <w:adjustRightInd w:val="0"/>
        <w:spacing w:line="480" w:lineRule="auto"/>
        <w:ind w:left="720" w:hanging="720"/>
        <w:rPr>
          <w:rFonts w:asciiTheme="majorBidi" w:hAnsiTheme="majorBidi" w:cstheme="majorBidi"/>
          <w:bCs/>
          <w:i/>
          <w:iCs/>
          <w:sz w:val="24"/>
          <w:szCs w:val="24"/>
          <w:shd w:val="clear" w:color="auto" w:fill="FFFFFF"/>
        </w:rPr>
      </w:pPr>
      <w:r w:rsidRPr="00B34C13">
        <w:rPr>
          <w:b/>
          <w:sz w:val="24"/>
          <w:szCs w:val="24"/>
        </w:rPr>
        <w:t>Akmese, I.</w:t>
      </w:r>
      <w:r>
        <w:rPr>
          <w:bCs/>
          <w:sz w:val="24"/>
          <w:szCs w:val="24"/>
        </w:rPr>
        <w:t xml:space="preserve"> (March 2024). </w:t>
      </w:r>
      <w:r w:rsidRPr="00102704">
        <w:rPr>
          <w:bCs/>
          <w:i/>
          <w:iCs/>
          <w:sz w:val="24"/>
          <w:szCs w:val="24"/>
        </w:rPr>
        <w:t>Publication process for doctoral students.</w:t>
      </w:r>
      <w:r>
        <w:rPr>
          <w:bCs/>
          <w:sz w:val="24"/>
          <w:szCs w:val="24"/>
        </w:rPr>
        <w:t xml:space="preserve"> Department of Counseling and Higher Education, Ohio University. </w:t>
      </w:r>
    </w:p>
    <w:p w14:paraId="50124692" w14:textId="7C6DD6BE" w:rsidR="008C28C8" w:rsidRDefault="008C28C8" w:rsidP="008C28C8">
      <w:pPr>
        <w:adjustRightInd w:val="0"/>
        <w:spacing w:line="480" w:lineRule="auto"/>
        <w:ind w:left="720" w:hanging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34C13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Akmese, I.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(December 2023). </w:t>
      </w:r>
      <w:r w:rsidRPr="00B93287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Studying abroad: Comparison of </w:t>
      </w:r>
      <w:r w:rsidR="00FC5857" w:rsidRPr="00B93287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counseling programs </w:t>
      </w:r>
      <w:r w:rsidRPr="00B93287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in T</w:t>
      </w:r>
      <w:r w:rsidR="0004681B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ürkiye</w:t>
      </w:r>
      <w:r w:rsidR="00A5098F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r w:rsidRPr="00B93287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and the United States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proofErr w:type="spellStart"/>
      <w:r w:rsidR="00377C31">
        <w:rPr>
          <w:rFonts w:asciiTheme="majorBidi" w:hAnsiTheme="majorBidi" w:cstheme="majorBidi"/>
          <w:sz w:val="24"/>
          <w:szCs w:val="24"/>
          <w:shd w:val="clear" w:color="auto" w:fill="FFFFFF"/>
        </w:rPr>
        <w:t>Yozgat</w:t>
      </w:r>
      <w:proofErr w:type="spellEnd"/>
      <w:r w:rsidR="00377C3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377C31">
        <w:rPr>
          <w:rFonts w:asciiTheme="majorBidi" w:hAnsiTheme="majorBidi" w:cstheme="majorBidi"/>
          <w:sz w:val="24"/>
          <w:szCs w:val="24"/>
          <w:shd w:val="clear" w:color="auto" w:fill="FFFFFF"/>
        </w:rPr>
        <w:t>Bozok</w:t>
      </w:r>
      <w:proofErr w:type="spellEnd"/>
      <w:r w:rsidR="00377C3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University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="00682307" w:rsidRPr="00682307">
        <w:rPr>
          <w:rFonts w:asciiTheme="majorBidi" w:hAnsiTheme="majorBidi" w:cstheme="majorBidi"/>
          <w:sz w:val="24"/>
          <w:szCs w:val="24"/>
          <w:shd w:val="clear" w:color="auto" w:fill="FFFFFF"/>
        </w:rPr>
        <w:t>Yozgat</w:t>
      </w:r>
      <w:proofErr w:type="spellEnd"/>
      <w:r w:rsidR="00682307" w:rsidRPr="0068230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="00A5098F" w:rsidRPr="00A5098F">
        <w:rPr>
          <w:rFonts w:asciiTheme="majorBidi" w:hAnsiTheme="majorBidi" w:cstheme="majorBidi"/>
          <w:sz w:val="24"/>
          <w:szCs w:val="24"/>
          <w:shd w:val="clear" w:color="auto" w:fill="FFFFFF"/>
        </w:rPr>
        <w:t>Türkiye.</w:t>
      </w:r>
    </w:p>
    <w:p w14:paraId="69EE5378" w14:textId="39013FE1" w:rsidR="004A6B38" w:rsidRPr="00B33A4B" w:rsidRDefault="008C28C8" w:rsidP="00B33A4B">
      <w:pPr>
        <w:adjustRightInd w:val="0"/>
        <w:spacing w:line="480" w:lineRule="auto"/>
        <w:ind w:left="720" w:hanging="720"/>
        <w:rPr>
          <w:bCs/>
          <w:sz w:val="24"/>
          <w:szCs w:val="24"/>
        </w:rPr>
      </w:pPr>
      <w:r w:rsidRPr="00B34C13">
        <w:rPr>
          <w:b/>
          <w:sz w:val="24"/>
          <w:szCs w:val="24"/>
        </w:rPr>
        <w:t>Akmese, I.</w:t>
      </w:r>
      <w:r w:rsidRPr="00817736">
        <w:rPr>
          <w:bCs/>
          <w:sz w:val="24"/>
          <w:szCs w:val="24"/>
        </w:rPr>
        <w:t xml:space="preserve"> (2023)</w:t>
      </w:r>
      <w:r w:rsidR="005D09D6">
        <w:rPr>
          <w:bCs/>
          <w:sz w:val="24"/>
          <w:szCs w:val="24"/>
        </w:rPr>
        <w:t xml:space="preserve">. </w:t>
      </w:r>
      <w:r w:rsidRPr="00817736">
        <w:rPr>
          <w:bCs/>
          <w:i/>
          <w:iCs/>
          <w:sz w:val="24"/>
          <w:szCs w:val="24"/>
        </w:rPr>
        <w:t xml:space="preserve">What </w:t>
      </w:r>
      <w:r w:rsidR="00B33A4B" w:rsidRPr="00817736">
        <w:rPr>
          <w:bCs/>
          <w:i/>
          <w:iCs/>
          <w:sz w:val="24"/>
          <w:szCs w:val="24"/>
        </w:rPr>
        <w:t>graduate students should expect</w:t>
      </w:r>
      <w:r w:rsidR="00074144">
        <w:rPr>
          <w:bCs/>
          <w:i/>
          <w:iCs/>
          <w:sz w:val="24"/>
          <w:szCs w:val="24"/>
        </w:rPr>
        <w:t xml:space="preserve"> from their journey</w:t>
      </w:r>
      <w:r w:rsidRPr="00817736">
        <w:rPr>
          <w:bCs/>
          <w:i/>
          <w:iCs/>
          <w:sz w:val="24"/>
          <w:szCs w:val="24"/>
        </w:rPr>
        <w:t>?</w:t>
      </w:r>
      <w:r w:rsidRPr="00817736">
        <w:rPr>
          <w:bCs/>
          <w:sz w:val="24"/>
          <w:szCs w:val="24"/>
        </w:rPr>
        <w:t xml:space="preserve"> </w:t>
      </w:r>
      <w:r w:rsidR="0016687D" w:rsidRPr="0016687D">
        <w:rPr>
          <w:bCs/>
          <w:sz w:val="24"/>
          <w:szCs w:val="24"/>
        </w:rPr>
        <w:t>The Gladys W. and David H. Patton College of Education</w:t>
      </w:r>
      <w:r w:rsidRPr="00817736">
        <w:rPr>
          <w:bCs/>
          <w:sz w:val="24"/>
          <w:szCs w:val="24"/>
        </w:rPr>
        <w:t>, Ohio University</w:t>
      </w:r>
      <w:r w:rsidR="00817736" w:rsidRPr="00817736">
        <w:rPr>
          <w:bCs/>
          <w:sz w:val="24"/>
          <w:szCs w:val="24"/>
        </w:rPr>
        <w:t>, Athens, Ohio, USA.</w:t>
      </w:r>
    </w:p>
    <w:p w14:paraId="19BEAD2C" w14:textId="77777777" w:rsidR="004A6B38" w:rsidRDefault="004A6B38" w:rsidP="0061181D">
      <w:pPr>
        <w:spacing w:after="19"/>
        <w:ind w:left="140"/>
        <w:rPr>
          <w:b/>
          <w:sz w:val="24"/>
          <w:szCs w:val="24"/>
        </w:rPr>
      </w:pPr>
    </w:p>
    <w:p w14:paraId="4E75CB81" w14:textId="6436D442" w:rsidR="0061181D" w:rsidRPr="000249C2" w:rsidRDefault="0061181D" w:rsidP="0061181D">
      <w:pPr>
        <w:spacing w:after="19"/>
        <w:ind w:left="140"/>
        <w:rPr>
          <w:b/>
          <w:sz w:val="24"/>
          <w:szCs w:val="24"/>
        </w:rPr>
      </w:pPr>
      <w:r>
        <w:rPr>
          <w:b/>
          <w:sz w:val="24"/>
          <w:szCs w:val="24"/>
        </w:rPr>
        <w:t>TRAINING</w:t>
      </w:r>
      <w:r w:rsidR="00242D53">
        <w:rPr>
          <w:b/>
          <w:sz w:val="24"/>
          <w:szCs w:val="24"/>
        </w:rPr>
        <w:t xml:space="preserve"> </w:t>
      </w:r>
      <w:r w:rsidR="00313D1D">
        <w:rPr>
          <w:b/>
          <w:sz w:val="24"/>
          <w:szCs w:val="24"/>
        </w:rPr>
        <w:t>PROVIDED</w:t>
      </w:r>
    </w:p>
    <w:p w14:paraId="180CEF94" w14:textId="77777777" w:rsidR="0061181D" w:rsidRPr="000249C2" w:rsidRDefault="0061181D" w:rsidP="0061181D">
      <w:pPr>
        <w:pStyle w:val="BodyText"/>
        <w:spacing w:line="20" w:lineRule="exact"/>
        <w:ind w:left="110"/>
      </w:pPr>
      <w:r w:rsidRPr="000249C2">
        <w:rPr>
          <w:noProof/>
        </w:rPr>
        <mc:AlternateContent>
          <mc:Choice Requires="wpg">
            <w:drawing>
              <wp:inline distT="0" distB="0" distL="0" distR="0" wp14:anchorId="65A56A77" wp14:editId="15F25530">
                <wp:extent cx="5984240" cy="6350"/>
                <wp:effectExtent l="0" t="0" r="0" b="3175"/>
                <wp:docPr id="146950393" name="Group 146950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6350"/>
                          <a:chOff x="0" y="0"/>
                          <a:chExt cx="9424" cy="10"/>
                        </a:xfrm>
                      </wpg:grpSpPr>
                      <wps:wsp>
                        <wps:cNvPr id="102609466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21C9E" id="Group 146950393" o:spid="_x0000_s1026" style="width:471.2pt;height:.5pt;mso-position-horizontal-relative:char;mso-position-vertical-relative:line" coordsize="94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">
                <v:rect id="Rectangle 3" o:spid="_x0000_s1027" style="position:absolute;width:942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223E153" w14:textId="77777777" w:rsidR="004A6B38" w:rsidRDefault="004A6B38" w:rsidP="004A6B38">
      <w:pPr>
        <w:pStyle w:val="ListParagraph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14:paraId="62EEC83B" w14:textId="0F1E6381" w:rsidR="00B75549" w:rsidRPr="00F63916" w:rsidRDefault="00B75549" w:rsidP="00F63916">
      <w:pPr>
        <w:pStyle w:val="ListParagraph"/>
        <w:numPr>
          <w:ilvl w:val="0"/>
          <w:numId w:val="13"/>
        </w:numPr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F6391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Akmese, I. (March 2024). </w:t>
      </w:r>
      <w:r w:rsidRPr="00F6391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Grief Counseling Supervision</w:t>
      </w:r>
      <w:r w:rsidRPr="00F6391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 American College Counseling Association</w:t>
      </w:r>
      <w:r w:rsidR="00DD22F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(ACCA).</w:t>
      </w:r>
    </w:p>
    <w:p w14:paraId="7C69AB04" w14:textId="77777777" w:rsidR="00B75549" w:rsidRDefault="00B75549" w:rsidP="00B75549">
      <w:pPr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14:paraId="7C2E8D75" w14:textId="53727A5B" w:rsidR="00997300" w:rsidRPr="00F63916" w:rsidRDefault="001440B9" w:rsidP="00F63916">
      <w:pPr>
        <w:pStyle w:val="ListParagraph"/>
        <w:numPr>
          <w:ilvl w:val="0"/>
          <w:numId w:val="13"/>
        </w:numPr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F6391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Addressing </w:t>
      </w:r>
      <w:r w:rsidR="00954311" w:rsidRPr="00F6391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Grief </w:t>
      </w:r>
      <w:r w:rsidRPr="00F6391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and Loss </w:t>
      </w:r>
      <w:r w:rsidR="00954311" w:rsidRPr="00F6391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in School Settings</w:t>
      </w:r>
    </w:p>
    <w:p w14:paraId="7D6639CD" w14:textId="77777777" w:rsidR="00F77549" w:rsidRPr="00F77549" w:rsidRDefault="00F77549" w:rsidP="00F77549">
      <w:pPr>
        <w:pStyle w:val="ListParagraph"/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</w:pPr>
    </w:p>
    <w:p w14:paraId="0814E26C" w14:textId="46B0C887" w:rsidR="00997300" w:rsidRPr="00F77549" w:rsidRDefault="00997300" w:rsidP="00F77549">
      <w:pPr>
        <w:pStyle w:val="ListParagraph"/>
        <w:numPr>
          <w:ilvl w:val="0"/>
          <w:numId w:val="16"/>
        </w:numPr>
        <w:adjustRightInd w:val="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77549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lastRenderedPageBreak/>
        <w:t>To Whom</w:t>
      </w:r>
      <w:r w:rsidRPr="00F775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:</w:t>
      </w:r>
      <w:r w:rsidR="00134929" w:rsidRPr="00F775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School Counselors and members of </w:t>
      </w:r>
      <w:r w:rsidR="00BF5FB4" w:rsidRPr="00F775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D062F2" w:rsidRPr="00F775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Counseling Research Center</w:t>
      </w:r>
      <w:r w:rsidR="00551506" w:rsidRPr="00F775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="00D062F2" w:rsidRPr="00F775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Ödemiş</w:t>
      </w:r>
      <w:proofErr w:type="spellEnd"/>
      <w:r w:rsidR="00D062F2" w:rsidRPr="00F775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İzmir, Türkiye</w:t>
      </w:r>
      <w:r w:rsidR="00D062F2" w:rsidRPr="00F77549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1903D91B" w14:textId="25ADDD12" w:rsidR="00514B90" w:rsidRPr="00F77549" w:rsidRDefault="00514B90" w:rsidP="00F77549">
      <w:pPr>
        <w:pStyle w:val="ListParagraph"/>
        <w:numPr>
          <w:ilvl w:val="0"/>
          <w:numId w:val="16"/>
        </w:numPr>
        <w:adjustRightInd w:val="0"/>
        <w:rPr>
          <w:rFonts w:asciiTheme="majorBidi" w:hAnsiTheme="majorBidi" w:cstheme="majorBidi"/>
          <w:sz w:val="24"/>
          <w:szCs w:val="24"/>
          <w:shd w:val="clear" w:color="auto" w:fill="FFFFFF"/>
          <w:lang w:val="tr-TR"/>
        </w:rPr>
      </w:pPr>
      <w:r w:rsidRPr="00F7754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Duration</w:t>
      </w:r>
      <w:r w:rsidRPr="00F77549">
        <w:rPr>
          <w:rFonts w:asciiTheme="majorBidi" w:hAnsiTheme="majorBidi" w:cstheme="majorBidi"/>
          <w:sz w:val="24"/>
          <w:szCs w:val="24"/>
          <w:shd w:val="clear" w:color="auto" w:fill="FFFFFF"/>
        </w:rPr>
        <w:t>: Two modules</w:t>
      </w:r>
      <w:r w:rsidR="00172AD3" w:rsidRPr="00F775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A total of </w:t>
      </w:r>
      <w:r w:rsidRPr="00F77549">
        <w:rPr>
          <w:rFonts w:asciiTheme="majorBidi" w:hAnsiTheme="majorBidi" w:cstheme="majorBidi"/>
          <w:sz w:val="24"/>
          <w:szCs w:val="24"/>
          <w:shd w:val="clear" w:color="auto" w:fill="FFFFFF"/>
        </w:rPr>
        <w:t>5 hours.</w:t>
      </w:r>
    </w:p>
    <w:p w14:paraId="7D2D5326" w14:textId="77FD90BC" w:rsidR="00BE4903" w:rsidRPr="00F77549" w:rsidRDefault="00997300" w:rsidP="00F77549">
      <w:pPr>
        <w:pStyle w:val="ListParagraph"/>
        <w:numPr>
          <w:ilvl w:val="0"/>
          <w:numId w:val="16"/>
        </w:numPr>
        <w:adjustRightInd w:val="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7754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Attendance</w:t>
      </w:r>
      <w:r w:rsidRPr="00F775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: </w:t>
      </w:r>
      <w:r w:rsidR="009F36DE" w:rsidRPr="00F77549">
        <w:rPr>
          <w:rFonts w:asciiTheme="majorBidi" w:hAnsiTheme="majorBidi" w:cstheme="majorBidi"/>
          <w:sz w:val="24"/>
          <w:szCs w:val="24"/>
          <w:shd w:val="clear" w:color="auto" w:fill="FFFFFF"/>
        </w:rPr>
        <w:t>47</w:t>
      </w:r>
    </w:p>
    <w:p w14:paraId="69131BA2" w14:textId="77777777" w:rsidR="001532A6" w:rsidRDefault="001532A6" w:rsidP="001440B9">
      <w:pPr>
        <w:adjustRightInd w:val="0"/>
        <w:ind w:left="1440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4D2D2165" w14:textId="6CBFBFF1" w:rsidR="000249C2" w:rsidRPr="000249C2" w:rsidRDefault="000249C2" w:rsidP="000249C2">
      <w:pPr>
        <w:spacing w:after="19"/>
        <w:ind w:left="140"/>
        <w:rPr>
          <w:b/>
          <w:sz w:val="24"/>
          <w:szCs w:val="24"/>
        </w:rPr>
      </w:pPr>
      <w:r w:rsidRPr="000249C2">
        <w:rPr>
          <w:b/>
          <w:sz w:val="24"/>
          <w:szCs w:val="24"/>
        </w:rPr>
        <w:t>P</w:t>
      </w:r>
      <w:r w:rsidR="0084538B">
        <w:rPr>
          <w:b/>
          <w:sz w:val="24"/>
          <w:szCs w:val="24"/>
        </w:rPr>
        <w:t>EER REVIEW</w:t>
      </w:r>
      <w:r w:rsidR="008A608E">
        <w:rPr>
          <w:b/>
          <w:sz w:val="24"/>
          <w:szCs w:val="24"/>
        </w:rPr>
        <w:t>ER</w:t>
      </w:r>
    </w:p>
    <w:p w14:paraId="576702F8" w14:textId="77777777" w:rsidR="000249C2" w:rsidRPr="000249C2" w:rsidRDefault="000249C2" w:rsidP="000249C2">
      <w:pPr>
        <w:pStyle w:val="BodyText"/>
        <w:spacing w:line="20" w:lineRule="exact"/>
        <w:ind w:left="110"/>
      </w:pPr>
      <w:r w:rsidRPr="000249C2">
        <w:rPr>
          <w:noProof/>
        </w:rPr>
        <mc:AlternateContent>
          <mc:Choice Requires="wpg">
            <w:drawing>
              <wp:inline distT="0" distB="0" distL="0" distR="0" wp14:anchorId="28C9D4CF" wp14:editId="61F5BF39">
                <wp:extent cx="5984240" cy="6350"/>
                <wp:effectExtent l="0" t="0" r="0" b="3175"/>
                <wp:docPr id="1821929969" name="Group 1821929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6350"/>
                          <a:chOff x="0" y="0"/>
                          <a:chExt cx="9424" cy="10"/>
                        </a:xfrm>
                      </wpg:grpSpPr>
                      <wps:wsp>
                        <wps:cNvPr id="179368168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CC0F9" id="Group 1821929969" o:spid="_x0000_s1026" style="width:471.2pt;height:.5pt;mso-position-horizontal-relative:char;mso-position-vertical-relative:line" coordsize="94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">
                <v:rect id="Rectangle 3" o:spid="_x0000_s1027" style="position:absolute;width:942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1002DCBB" w14:textId="77777777" w:rsidR="00095427" w:rsidRDefault="00095427" w:rsidP="00095427">
      <w:pPr>
        <w:pStyle w:val="ListParagraph"/>
        <w:numPr>
          <w:ilvl w:val="0"/>
          <w:numId w:val="5"/>
        </w:numPr>
        <w:adjustRightInd w:val="0"/>
        <w:spacing w:line="480" w:lineRule="auto"/>
        <w:ind w:left="1080"/>
        <w:rPr>
          <w:sz w:val="24"/>
          <w:szCs w:val="24"/>
        </w:rPr>
      </w:pPr>
      <w:r w:rsidRPr="00095427">
        <w:rPr>
          <w:sz w:val="24"/>
          <w:szCs w:val="24"/>
        </w:rPr>
        <w:t>Journal of Counselor Leadership &amp; Advocacy (JCLA)</w:t>
      </w:r>
      <w:r>
        <w:rPr>
          <w:sz w:val="24"/>
          <w:szCs w:val="24"/>
        </w:rPr>
        <w:t xml:space="preserve"> – Ad Hoc Reviewer</w:t>
      </w:r>
    </w:p>
    <w:p w14:paraId="41264ADE" w14:textId="6F81295D" w:rsidR="00C54901" w:rsidRDefault="00C54901" w:rsidP="00C54901">
      <w:pPr>
        <w:pStyle w:val="ListParagraph"/>
        <w:numPr>
          <w:ilvl w:val="0"/>
          <w:numId w:val="5"/>
        </w:numPr>
        <w:adjustRightInd w:val="0"/>
        <w:spacing w:line="480" w:lineRule="auto"/>
        <w:ind w:left="1080"/>
        <w:rPr>
          <w:sz w:val="24"/>
          <w:szCs w:val="24"/>
        </w:rPr>
      </w:pPr>
      <w:r w:rsidRPr="003E202D">
        <w:rPr>
          <w:sz w:val="24"/>
          <w:szCs w:val="24"/>
        </w:rPr>
        <w:t>Psychological Trauma: Theory, Research, Practice, and Policy</w:t>
      </w:r>
      <w:r>
        <w:rPr>
          <w:sz w:val="24"/>
          <w:szCs w:val="24"/>
        </w:rPr>
        <w:t xml:space="preserve"> </w:t>
      </w:r>
      <w:r w:rsidR="00DC52D8">
        <w:rPr>
          <w:sz w:val="24"/>
          <w:szCs w:val="24"/>
        </w:rPr>
        <w:t>by American Psycholog</w:t>
      </w:r>
      <w:r w:rsidR="00D70155">
        <w:rPr>
          <w:sz w:val="24"/>
          <w:szCs w:val="24"/>
        </w:rPr>
        <w:t>ical</w:t>
      </w:r>
      <w:r w:rsidR="00DC52D8">
        <w:rPr>
          <w:sz w:val="24"/>
          <w:szCs w:val="24"/>
        </w:rPr>
        <w:t xml:space="preserve"> Association</w:t>
      </w:r>
    </w:p>
    <w:p w14:paraId="22DFF350" w14:textId="5B07A62F" w:rsidR="00C13BE4" w:rsidRPr="001C68DB" w:rsidRDefault="00C13BE4" w:rsidP="00C54901">
      <w:pPr>
        <w:pStyle w:val="ListParagraph"/>
        <w:numPr>
          <w:ilvl w:val="0"/>
          <w:numId w:val="5"/>
        </w:numPr>
        <w:adjustRightInd w:val="0"/>
        <w:spacing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Death Studies</w:t>
      </w:r>
    </w:p>
    <w:p w14:paraId="269CF9C1" w14:textId="77777777" w:rsidR="0094547C" w:rsidRDefault="0094547C" w:rsidP="0094547C">
      <w:pPr>
        <w:pStyle w:val="ListParagraph"/>
        <w:numPr>
          <w:ilvl w:val="0"/>
          <w:numId w:val="5"/>
        </w:numPr>
        <w:adjustRightInd w:val="0"/>
        <w:spacing w:line="480" w:lineRule="auto"/>
        <w:ind w:left="1080"/>
        <w:rPr>
          <w:sz w:val="24"/>
          <w:szCs w:val="24"/>
        </w:rPr>
      </w:pPr>
      <w:r w:rsidRPr="0035592C">
        <w:rPr>
          <w:sz w:val="24"/>
          <w:szCs w:val="24"/>
        </w:rPr>
        <w:t>O</w:t>
      </w:r>
      <w:r>
        <w:rPr>
          <w:sz w:val="24"/>
          <w:szCs w:val="24"/>
        </w:rPr>
        <w:t>MEGA</w:t>
      </w:r>
      <w:r w:rsidRPr="0035592C">
        <w:rPr>
          <w:sz w:val="24"/>
          <w:szCs w:val="24"/>
        </w:rPr>
        <w:t>-Journal of Death and Dying</w:t>
      </w:r>
    </w:p>
    <w:p w14:paraId="4AB1F3E6" w14:textId="5E3CF7CB" w:rsidR="0011324F" w:rsidRDefault="0011324F" w:rsidP="00402CFC">
      <w:pPr>
        <w:pStyle w:val="ListParagraph"/>
        <w:numPr>
          <w:ilvl w:val="0"/>
          <w:numId w:val="5"/>
        </w:numPr>
        <w:adjustRightInd w:val="0"/>
        <w:spacing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Mortality</w:t>
      </w:r>
    </w:p>
    <w:p w14:paraId="66D92198" w14:textId="3B6A3BEC" w:rsidR="00AC5D4C" w:rsidRDefault="00AC5D4C" w:rsidP="00AC5D4C">
      <w:pPr>
        <w:spacing w:after="19"/>
        <w:ind w:left="140"/>
        <w:rPr>
          <w:b/>
          <w:sz w:val="19"/>
        </w:rPr>
      </w:pPr>
      <w:r>
        <w:rPr>
          <w:b/>
          <w:sz w:val="24"/>
        </w:rPr>
        <w:t>F</w:t>
      </w:r>
      <w:r w:rsidR="00A04011">
        <w:rPr>
          <w:b/>
          <w:sz w:val="24"/>
        </w:rPr>
        <w:t>UNDINGS</w:t>
      </w:r>
    </w:p>
    <w:p w14:paraId="32EAABD8" w14:textId="77777777" w:rsidR="00AC5D4C" w:rsidRDefault="00AC5D4C" w:rsidP="00AC5D4C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88D58A" wp14:editId="7974AF46">
                <wp:extent cx="5984240" cy="6350"/>
                <wp:effectExtent l="0" t="0" r="0" b="3175"/>
                <wp:docPr id="1548523808" name="Group 1548523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6350"/>
                          <a:chOff x="0" y="0"/>
                          <a:chExt cx="9424" cy="10"/>
                        </a:xfrm>
                      </wpg:grpSpPr>
                      <wps:wsp>
                        <wps:cNvPr id="14547388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C3080" id="Group 1548523808" o:spid="_x0000_s1026" style="width:471.2pt;height:.5pt;mso-position-horizontal-relative:char;mso-position-vertical-relative:line" coordsize="94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">
                <v:rect id="Rectangle 3" o:spid="_x0000_s1027" style="position:absolute;width:942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5A21EC47" w14:textId="77777777" w:rsidR="00C07EBF" w:rsidRDefault="00C07EBF" w:rsidP="00AC5D4C">
      <w:pPr>
        <w:adjustRightInd w:val="0"/>
        <w:spacing w:line="480" w:lineRule="auto"/>
      </w:pPr>
    </w:p>
    <w:p w14:paraId="5CD1E9BC" w14:textId="66550398" w:rsidR="00636477" w:rsidRDefault="00636477" w:rsidP="00636477">
      <w:pPr>
        <w:pStyle w:val="ListParagraph"/>
        <w:numPr>
          <w:ilvl w:val="0"/>
          <w:numId w:val="17"/>
        </w:numPr>
        <w:adjustRightInd w:val="0"/>
        <w:spacing w:after="200" w:line="360" w:lineRule="auto"/>
        <w:rPr>
          <w:sz w:val="24"/>
          <w:szCs w:val="24"/>
        </w:rPr>
      </w:pPr>
      <w:r w:rsidRPr="00636477">
        <w:rPr>
          <w:sz w:val="24"/>
          <w:szCs w:val="24"/>
        </w:rPr>
        <w:t>North Central Association for Counselor Education and Supervision (NCACES) Research Grand Recipient</w:t>
      </w:r>
      <w:r w:rsidR="00111504">
        <w:rPr>
          <w:sz w:val="24"/>
          <w:szCs w:val="24"/>
        </w:rPr>
        <w:t xml:space="preserve"> (500$)</w:t>
      </w:r>
    </w:p>
    <w:p w14:paraId="62110FF3" w14:textId="77777777" w:rsidR="001F6140" w:rsidRPr="001F6140" w:rsidRDefault="001F6140" w:rsidP="001F6140">
      <w:pPr>
        <w:pStyle w:val="ListParagraph"/>
        <w:adjustRightInd w:val="0"/>
        <w:spacing w:line="480" w:lineRule="auto"/>
        <w:ind w:firstLine="720"/>
        <w:rPr>
          <w:sz w:val="24"/>
          <w:szCs w:val="24"/>
        </w:rPr>
      </w:pPr>
      <w:r w:rsidRPr="001F6140">
        <w:rPr>
          <w:color w:val="242424"/>
          <w:sz w:val="24"/>
          <w:szCs w:val="24"/>
        </w:rPr>
        <w:t>Lyngdoh</w:t>
      </w:r>
      <w:r w:rsidRPr="001F6140">
        <w:rPr>
          <w:sz w:val="24"/>
          <w:szCs w:val="24"/>
          <w:shd w:val="clear" w:color="auto" w:fill="FFFFFF"/>
        </w:rPr>
        <w:t xml:space="preserve">, A. C., </w:t>
      </w:r>
      <w:r w:rsidRPr="001F6140">
        <w:rPr>
          <w:b/>
          <w:bCs/>
          <w:sz w:val="24"/>
          <w:szCs w:val="24"/>
          <w:shd w:val="clear" w:color="auto" w:fill="FFFFFF"/>
        </w:rPr>
        <w:t>Akmese, I.,</w:t>
      </w:r>
      <w:r w:rsidRPr="001F6140">
        <w:rPr>
          <w:b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F6140">
        <w:rPr>
          <w:sz w:val="24"/>
          <w:szCs w:val="24"/>
          <w:shd w:val="clear" w:color="auto" w:fill="FFFFFF"/>
        </w:rPr>
        <w:t>Ercevik</w:t>
      </w:r>
      <w:proofErr w:type="spellEnd"/>
      <w:r w:rsidRPr="001F6140">
        <w:rPr>
          <w:sz w:val="24"/>
          <w:szCs w:val="24"/>
          <w:shd w:val="clear" w:color="auto" w:fill="FFFFFF"/>
        </w:rPr>
        <w:t>.</w:t>
      </w:r>
      <w:r w:rsidRPr="001F6140">
        <w:rPr>
          <w:sz w:val="24"/>
          <w:szCs w:val="24"/>
        </w:rPr>
        <w:t xml:space="preserve"> (in progress).</w:t>
      </w:r>
      <w:r w:rsidRPr="001F6140">
        <w:rPr>
          <w:i/>
          <w:iCs/>
          <w:sz w:val="24"/>
          <w:szCs w:val="24"/>
        </w:rPr>
        <w:t xml:space="preserve"> </w:t>
      </w:r>
      <w:r w:rsidRPr="001F6140">
        <w:rPr>
          <w:color w:val="333333"/>
          <w:sz w:val="24"/>
          <w:szCs w:val="24"/>
          <w:shd w:val="clear" w:color="auto" w:fill="FFFFFF"/>
        </w:rPr>
        <w:t>Exploring the development of professional counselor identity among international students.</w:t>
      </w:r>
    </w:p>
    <w:p w14:paraId="5F292F24" w14:textId="77777777" w:rsidR="000B1967" w:rsidRDefault="00C07EBF" w:rsidP="000B1967">
      <w:pPr>
        <w:pStyle w:val="ListParagraph"/>
        <w:numPr>
          <w:ilvl w:val="0"/>
          <w:numId w:val="6"/>
        </w:numPr>
        <w:adjustRightInd w:val="0"/>
        <w:spacing w:line="360" w:lineRule="auto"/>
        <w:rPr>
          <w:sz w:val="24"/>
          <w:szCs w:val="24"/>
        </w:rPr>
      </w:pPr>
      <w:r w:rsidRPr="0085324A">
        <w:rPr>
          <w:sz w:val="24"/>
          <w:szCs w:val="24"/>
        </w:rPr>
        <w:t>Graduate Study and Educational Research Fund by the Patton College of Education Research and Graduate Studies Committee ($300)</w:t>
      </w:r>
      <w:r w:rsidR="006C6158" w:rsidRPr="0085324A">
        <w:rPr>
          <w:sz w:val="24"/>
          <w:szCs w:val="24"/>
        </w:rPr>
        <w:t>, 2022-2023</w:t>
      </w:r>
    </w:p>
    <w:p w14:paraId="1A833029" w14:textId="3F0F381E" w:rsidR="000B1967" w:rsidRPr="00AB3B45" w:rsidRDefault="000B1967" w:rsidP="00074144">
      <w:pPr>
        <w:pStyle w:val="ListParagraph"/>
        <w:adjustRightInd w:val="0"/>
        <w:spacing w:line="360" w:lineRule="auto"/>
        <w:ind w:firstLine="720"/>
        <w:rPr>
          <w:sz w:val="24"/>
          <w:szCs w:val="24"/>
        </w:rPr>
      </w:pPr>
      <w:r w:rsidRPr="000B196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Akmese, I.</w:t>
      </w:r>
      <w:r w:rsidRPr="000B196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&amp; Foreman, T., &amp; Brooks, G. (2024). </w:t>
      </w:r>
      <w:r w:rsidRPr="000B1967">
        <w:rPr>
          <w:color w:val="242424"/>
          <w:sz w:val="24"/>
          <w:szCs w:val="24"/>
          <w:shd w:val="clear" w:color="auto" w:fill="FFFFFF"/>
        </w:rPr>
        <w:t>Bereavement during and not during the pandemic in terms of complicated grief and social support.</w:t>
      </w:r>
      <w:r w:rsidRPr="000B1967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 xml:space="preserve"> </w:t>
      </w:r>
      <w:r w:rsidRPr="000B1967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OMEGA-Journal of Death and Dying, 0,</w:t>
      </w:r>
      <w:r w:rsidRPr="000B1967">
        <w:rPr>
          <w:rFonts w:asciiTheme="majorBidi" w:hAnsiTheme="majorBidi" w:cstheme="majorBidi"/>
          <w:sz w:val="24"/>
          <w:szCs w:val="24"/>
          <w:shd w:val="clear" w:color="auto" w:fill="FFFFFF"/>
        </w:rPr>
        <w:t>0, 1-</w:t>
      </w:r>
      <w:r w:rsidRPr="000B1967">
        <w:rPr>
          <w:sz w:val="24"/>
          <w:szCs w:val="24"/>
          <w:shd w:val="clear" w:color="auto" w:fill="FFFFFF"/>
        </w:rPr>
        <w:t xml:space="preserve">17. </w:t>
      </w:r>
      <w:hyperlink r:id="rId16" w:tgtFrame="_blank" w:history="1">
        <w:r w:rsidRPr="000B1967">
          <w:rPr>
            <w:rStyle w:val="Hyperlink"/>
            <w:sz w:val="24"/>
            <w:szCs w:val="24"/>
            <w:bdr w:val="none" w:sz="0" w:space="0" w:color="auto" w:frame="1"/>
            <w:shd w:val="clear" w:color="auto" w:fill="FFFFFF"/>
          </w:rPr>
          <w:t>https://doi.org/10.1177/00302228241240944</w:t>
        </w:r>
      </w:hyperlink>
    </w:p>
    <w:p w14:paraId="6AAD3F16" w14:textId="3329C201" w:rsidR="00252AE8" w:rsidRPr="0085324A" w:rsidRDefault="00252AE8" w:rsidP="007D192E">
      <w:pPr>
        <w:pStyle w:val="ListParagraph"/>
        <w:numPr>
          <w:ilvl w:val="0"/>
          <w:numId w:val="6"/>
        </w:numPr>
        <w:adjustRightInd w:val="0"/>
        <w:spacing w:line="360" w:lineRule="auto"/>
        <w:rPr>
          <w:sz w:val="24"/>
          <w:szCs w:val="24"/>
        </w:rPr>
      </w:pPr>
      <w:r w:rsidRPr="0085324A">
        <w:rPr>
          <w:sz w:val="24"/>
          <w:szCs w:val="24"/>
        </w:rPr>
        <w:t>American College Counseling Association (ACCA): Emerging Leader Grant (</w:t>
      </w:r>
      <w:r w:rsidR="00802475" w:rsidRPr="0085324A">
        <w:rPr>
          <w:sz w:val="24"/>
          <w:szCs w:val="24"/>
        </w:rPr>
        <w:t>$810</w:t>
      </w:r>
      <w:r w:rsidRPr="0085324A">
        <w:rPr>
          <w:sz w:val="24"/>
          <w:szCs w:val="24"/>
        </w:rPr>
        <w:t>)</w:t>
      </w:r>
      <w:r w:rsidR="006C6158" w:rsidRPr="0085324A">
        <w:rPr>
          <w:sz w:val="24"/>
          <w:szCs w:val="24"/>
        </w:rPr>
        <w:t>, March 2023</w:t>
      </w:r>
    </w:p>
    <w:p w14:paraId="3C19E865" w14:textId="65BBB94D" w:rsidR="00745C6F" w:rsidRPr="0085324A" w:rsidRDefault="00745C6F" w:rsidP="007D192E">
      <w:pPr>
        <w:pStyle w:val="ListParagraph"/>
        <w:numPr>
          <w:ilvl w:val="0"/>
          <w:numId w:val="6"/>
        </w:numPr>
        <w:adjustRightInd w:val="0"/>
        <w:spacing w:line="360" w:lineRule="auto"/>
        <w:rPr>
          <w:sz w:val="24"/>
          <w:szCs w:val="24"/>
        </w:rPr>
      </w:pPr>
      <w:r w:rsidRPr="0085324A">
        <w:rPr>
          <w:sz w:val="24"/>
          <w:szCs w:val="24"/>
        </w:rPr>
        <w:t>Ohio University Graduate College Travel Fund ($750</w:t>
      </w:r>
      <w:r w:rsidR="00B214E0">
        <w:rPr>
          <w:sz w:val="24"/>
          <w:szCs w:val="24"/>
        </w:rPr>
        <w:t>+$750</w:t>
      </w:r>
      <w:r w:rsidRPr="0085324A">
        <w:rPr>
          <w:sz w:val="24"/>
          <w:szCs w:val="24"/>
        </w:rPr>
        <w:t>)</w:t>
      </w:r>
      <w:r w:rsidR="006C6158" w:rsidRPr="0085324A">
        <w:rPr>
          <w:sz w:val="24"/>
          <w:szCs w:val="24"/>
        </w:rPr>
        <w:t>, April 2023</w:t>
      </w:r>
      <w:r w:rsidR="00B214E0">
        <w:rPr>
          <w:sz w:val="24"/>
          <w:szCs w:val="24"/>
        </w:rPr>
        <w:t xml:space="preserve"> </w:t>
      </w:r>
      <w:r w:rsidR="000011C8">
        <w:rPr>
          <w:sz w:val="24"/>
          <w:szCs w:val="24"/>
        </w:rPr>
        <w:t>&amp;</w:t>
      </w:r>
      <w:r w:rsidR="00B214E0">
        <w:rPr>
          <w:sz w:val="24"/>
          <w:szCs w:val="24"/>
        </w:rPr>
        <w:t xml:space="preserve"> October 2023.</w:t>
      </w:r>
    </w:p>
    <w:p w14:paraId="47140A3A" w14:textId="244E3097" w:rsidR="00AC5D4C" w:rsidRPr="0085324A" w:rsidRDefault="004D474F" w:rsidP="007D192E">
      <w:pPr>
        <w:pStyle w:val="ListParagraph"/>
        <w:numPr>
          <w:ilvl w:val="0"/>
          <w:numId w:val="6"/>
        </w:numPr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324A">
        <w:rPr>
          <w:rFonts w:asciiTheme="majorBidi" w:hAnsiTheme="majorBidi" w:cstheme="majorBidi"/>
          <w:sz w:val="24"/>
          <w:szCs w:val="24"/>
          <w:shd w:val="clear" w:color="auto" w:fill="FFFFFF"/>
        </w:rPr>
        <w:t>Chi Sigma Iota (CSI)</w:t>
      </w:r>
      <w:r w:rsidR="006853D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International Honor </w:t>
      </w:r>
      <w:r w:rsidR="00417501">
        <w:rPr>
          <w:rFonts w:asciiTheme="majorBidi" w:hAnsiTheme="majorBidi" w:cstheme="majorBidi"/>
          <w:sz w:val="24"/>
          <w:szCs w:val="24"/>
          <w:shd w:val="clear" w:color="auto" w:fill="FFFFFF"/>
        </w:rPr>
        <w:t>Society</w:t>
      </w:r>
      <w:r w:rsidR="006853D3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85324A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85324A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Leadership</w:t>
      </w:r>
      <w:r w:rsidRPr="0085324A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85324A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Fellow </w:t>
      </w:r>
      <w:r w:rsidR="006C6158" w:rsidRPr="0085324A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Fund</w:t>
      </w:r>
      <w:r w:rsidRPr="0085324A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C6158" w:rsidRPr="0085324A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($700), </w:t>
      </w:r>
      <w:r w:rsidRPr="0085324A">
        <w:rPr>
          <w:rFonts w:asciiTheme="majorBidi" w:hAnsiTheme="majorBidi" w:cstheme="majorBidi"/>
          <w:sz w:val="24"/>
          <w:szCs w:val="24"/>
          <w:shd w:val="clear" w:color="auto" w:fill="FFFFFF"/>
        </w:rPr>
        <w:t>2023-2024</w:t>
      </w:r>
    </w:p>
    <w:p w14:paraId="163FFB57" w14:textId="77777777" w:rsidR="00F346EE" w:rsidRDefault="00F346EE" w:rsidP="00F346EE">
      <w:pPr>
        <w:adjustRightInd w:val="0"/>
        <w:spacing w:line="360" w:lineRule="auto"/>
        <w:ind w:left="1221"/>
        <w:rPr>
          <w:rFonts w:asciiTheme="majorBidi" w:hAnsiTheme="majorBidi" w:cstheme="majorBidi"/>
          <w:sz w:val="24"/>
          <w:szCs w:val="24"/>
        </w:rPr>
      </w:pPr>
    </w:p>
    <w:p w14:paraId="1B17CBF5" w14:textId="77777777" w:rsidR="00F346EE" w:rsidRPr="00FA50B8" w:rsidRDefault="00F346EE" w:rsidP="00F346EE">
      <w:pPr>
        <w:spacing w:after="18"/>
        <w:ind w:left="230"/>
        <w:rPr>
          <w:b/>
          <w:sz w:val="24"/>
          <w:szCs w:val="24"/>
        </w:rPr>
      </w:pPr>
      <w:r w:rsidRPr="00FA50B8">
        <w:rPr>
          <w:b/>
          <w:sz w:val="24"/>
          <w:szCs w:val="24"/>
        </w:rPr>
        <w:lastRenderedPageBreak/>
        <w:t>PROFESSIONAL AFFILIATIONS</w:t>
      </w:r>
    </w:p>
    <w:p w14:paraId="7AF84041" w14:textId="77777777" w:rsidR="00F346EE" w:rsidRDefault="00F346EE" w:rsidP="00F346EE">
      <w:pPr>
        <w:spacing w:after="18"/>
        <w:ind w:left="230"/>
        <w:rPr>
          <w:b/>
          <w:sz w:val="19"/>
        </w:rPr>
      </w:pPr>
    </w:p>
    <w:p w14:paraId="20C5FE0B" w14:textId="77777777" w:rsidR="00F346EE" w:rsidRDefault="00F346EE" w:rsidP="00F346EE">
      <w:pPr>
        <w:pStyle w:val="BodyText"/>
        <w:spacing w:line="20" w:lineRule="exact"/>
        <w:ind w:left="2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442CB0" wp14:editId="7F730884">
                <wp:extent cx="5927090" cy="6350"/>
                <wp:effectExtent l="0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6350"/>
                          <a:chOff x="0" y="0"/>
                          <a:chExt cx="9334" cy="1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3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41BAA0" id="Group 3" o:spid="_x0000_s1026" style="width:466.7pt;height:.5pt;mso-position-horizontal-relative:char;mso-position-vertical-relative:line" coordsize="93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">
                <v:rect id="Rectangle 5" o:spid="_x0000_s1027" style="position:absolute;width:933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5675C871" w14:textId="77777777" w:rsidR="00340B4C" w:rsidRPr="00400344" w:rsidRDefault="00340B4C" w:rsidP="00340B4C">
      <w:pPr>
        <w:pStyle w:val="ListParagraph"/>
        <w:numPr>
          <w:ilvl w:val="1"/>
          <w:numId w:val="3"/>
        </w:numPr>
        <w:tabs>
          <w:tab w:val="left" w:pos="1221"/>
        </w:tabs>
        <w:spacing w:before="113" w:line="292" w:lineRule="exact"/>
        <w:ind w:left="1080"/>
        <w:contextualSpacing w:val="0"/>
        <w:rPr>
          <w:sz w:val="24"/>
        </w:rPr>
      </w:pPr>
      <w:r>
        <w:rPr>
          <w:sz w:val="24"/>
        </w:rPr>
        <w:t>Association for Death Education and Counseling (October 2022-present)</w:t>
      </w:r>
    </w:p>
    <w:p w14:paraId="54EF8BE5" w14:textId="77777777" w:rsidR="00340B4C" w:rsidRPr="009D2FC3" w:rsidRDefault="00340B4C" w:rsidP="00340B4C">
      <w:pPr>
        <w:pStyle w:val="ListParagraph"/>
        <w:numPr>
          <w:ilvl w:val="1"/>
          <w:numId w:val="3"/>
        </w:numPr>
        <w:tabs>
          <w:tab w:val="left" w:pos="1221"/>
        </w:tabs>
        <w:spacing w:line="260" w:lineRule="exact"/>
        <w:ind w:left="1080"/>
        <w:contextualSpacing w:val="0"/>
        <w:rPr>
          <w:sz w:val="24"/>
        </w:rPr>
      </w:pPr>
      <w:r w:rsidRPr="00E8555A">
        <w:rPr>
          <w:sz w:val="24"/>
        </w:rPr>
        <w:t>Counseling Academic &amp; Professional Honor Society Internationa</w:t>
      </w:r>
      <w:r>
        <w:rPr>
          <w:sz w:val="24"/>
        </w:rPr>
        <w:t xml:space="preserve">l (Chi Sigma Iota/CSI) </w:t>
      </w:r>
      <w:r w:rsidRPr="00E8555A">
        <w:rPr>
          <w:spacing w:val="-5"/>
          <w:sz w:val="24"/>
        </w:rPr>
        <w:t>(</w:t>
      </w:r>
      <w:r w:rsidRPr="00E8555A">
        <w:rPr>
          <w:sz w:val="24"/>
        </w:rPr>
        <w:t>2020-Present)</w:t>
      </w:r>
    </w:p>
    <w:p w14:paraId="66AFAC5C" w14:textId="18CF9A49" w:rsidR="00F346EE" w:rsidRDefault="00F346EE" w:rsidP="00F346EE">
      <w:pPr>
        <w:pStyle w:val="ListParagraph"/>
        <w:numPr>
          <w:ilvl w:val="1"/>
          <w:numId w:val="3"/>
        </w:numPr>
        <w:tabs>
          <w:tab w:val="left" w:pos="1221"/>
        </w:tabs>
        <w:spacing w:before="113" w:line="292" w:lineRule="exact"/>
        <w:ind w:left="1080"/>
        <w:contextualSpacing w:val="0"/>
        <w:rPr>
          <w:sz w:val="24"/>
        </w:rPr>
      </w:pPr>
      <w:r w:rsidRPr="00400344">
        <w:rPr>
          <w:sz w:val="24"/>
        </w:rPr>
        <w:t>American Counseling Association</w:t>
      </w:r>
      <w:r>
        <w:rPr>
          <w:sz w:val="24"/>
        </w:rPr>
        <w:t xml:space="preserve"> </w:t>
      </w:r>
      <w:r>
        <w:rPr>
          <w:spacing w:val="-1"/>
          <w:sz w:val="24"/>
        </w:rPr>
        <w:t>(</w:t>
      </w:r>
      <w:r w:rsidR="00535540">
        <w:rPr>
          <w:spacing w:val="-3"/>
          <w:sz w:val="24"/>
        </w:rPr>
        <w:t>January</w:t>
      </w:r>
      <w:r w:rsidR="00535540" w:rsidRPr="00400344">
        <w:rPr>
          <w:sz w:val="24"/>
        </w:rPr>
        <w:t xml:space="preserve"> </w:t>
      </w:r>
      <w:r w:rsidRPr="00400344">
        <w:rPr>
          <w:sz w:val="24"/>
        </w:rPr>
        <w:t>2021-</w:t>
      </w:r>
      <w:r w:rsidR="00340B4C">
        <w:rPr>
          <w:sz w:val="24"/>
        </w:rPr>
        <w:t>2025, January</w:t>
      </w:r>
      <w:r>
        <w:rPr>
          <w:sz w:val="24"/>
        </w:rPr>
        <w:t>)</w:t>
      </w:r>
    </w:p>
    <w:p w14:paraId="60F2EA4B" w14:textId="4D2CFE3A" w:rsidR="00425E8E" w:rsidRPr="009D2FC3" w:rsidRDefault="00F346EE" w:rsidP="009D2FC3">
      <w:pPr>
        <w:pStyle w:val="ListParagraph"/>
        <w:numPr>
          <w:ilvl w:val="1"/>
          <w:numId w:val="3"/>
        </w:numPr>
        <w:tabs>
          <w:tab w:val="left" w:pos="1221"/>
        </w:tabs>
        <w:spacing w:before="113" w:line="292" w:lineRule="exact"/>
        <w:ind w:left="1080"/>
        <w:contextualSpacing w:val="0"/>
        <w:rPr>
          <w:sz w:val="24"/>
        </w:rPr>
      </w:pPr>
      <w:r>
        <w:rPr>
          <w:sz w:val="24"/>
        </w:rPr>
        <w:t>American College Counseling Association (</w:t>
      </w:r>
      <w:r w:rsidR="00535540">
        <w:rPr>
          <w:spacing w:val="-3"/>
          <w:sz w:val="24"/>
        </w:rPr>
        <w:t>January</w:t>
      </w:r>
      <w:r w:rsidR="00535540">
        <w:rPr>
          <w:sz w:val="24"/>
        </w:rPr>
        <w:t xml:space="preserve"> </w:t>
      </w:r>
      <w:r>
        <w:rPr>
          <w:sz w:val="24"/>
        </w:rPr>
        <w:t>2022-</w:t>
      </w:r>
      <w:r w:rsidR="00340B4C">
        <w:rPr>
          <w:sz w:val="24"/>
        </w:rPr>
        <w:t>2025, January)</w:t>
      </w:r>
    </w:p>
    <w:p w14:paraId="6032C3EA" w14:textId="1B62412A" w:rsidR="00F346EE" w:rsidRPr="00400344" w:rsidRDefault="00F346EE" w:rsidP="00F346EE">
      <w:pPr>
        <w:pStyle w:val="ListParagraph"/>
        <w:numPr>
          <w:ilvl w:val="1"/>
          <w:numId w:val="3"/>
        </w:numPr>
        <w:tabs>
          <w:tab w:val="left" w:pos="1221"/>
        </w:tabs>
        <w:spacing w:line="292" w:lineRule="exact"/>
        <w:ind w:left="1080"/>
        <w:contextualSpacing w:val="0"/>
        <w:rPr>
          <w:sz w:val="24"/>
        </w:rPr>
      </w:pPr>
      <w:r w:rsidRPr="00400344">
        <w:rPr>
          <w:sz w:val="24"/>
        </w:rPr>
        <w:t>Association for Counselor Education and Supervision</w:t>
      </w:r>
      <w:r w:rsidRPr="00400344">
        <w:rPr>
          <w:spacing w:val="-2"/>
          <w:sz w:val="24"/>
        </w:rPr>
        <w:t xml:space="preserve"> </w:t>
      </w:r>
      <w:r>
        <w:rPr>
          <w:spacing w:val="-2"/>
          <w:sz w:val="24"/>
        </w:rPr>
        <w:t>(</w:t>
      </w:r>
      <w:r w:rsidR="00535540">
        <w:rPr>
          <w:spacing w:val="-3"/>
          <w:sz w:val="24"/>
        </w:rPr>
        <w:t>January</w:t>
      </w:r>
      <w:r w:rsidR="00535540" w:rsidRPr="00400344">
        <w:rPr>
          <w:sz w:val="24"/>
        </w:rPr>
        <w:t xml:space="preserve"> </w:t>
      </w:r>
      <w:r w:rsidRPr="00400344">
        <w:rPr>
          <w:sz w:val="24"/>
        </w:rPr>
        <w:t>2022-</w:t>
      </w:r>
      <w:r w:rsidR="00340B4C">
        <w:rPr>
          <w:sz w:val="24"/>
        </w:rPr>
        <w:t>2025, January)</w:t>
      </w:r>
    </w:p>
    <w:p w14:paraId="1692C2D3" w14:textId="74DCDD62" w:rsidR="00F346EE" w:rsidRPr="00400344" w:rsidRDefault="00F346EE" w:rsidP="00F346EE">
      <w:pPr>
        <w:pStyle w:val="ListParagraph"/>
        <w:numPr>
          <w:ilvl w:val="1"/>
          <w:numId w:val="3"/>
        </w:numPr>
        <w:tabs>
          <w:tab w:val="left" w:pos="1221"/>
        </w:tabs>
        <w:spacing w:before="1" w:line="292" w:lineRule="exact"/>
        <w:ind w:left="1080"/>
        <w:contextualSpacing w:val="0"/>
        <w:rPr>
          <w:sz w:val="24"/>
        </w:rPr>
      </w:pPr>
      <w:r w:rsidRPr="00400344">
        <w:rPr>
          <w:sz w:val="24"/>
        </w:rPr>
        <w:t>North Central Association for Counselor Education and Supervision</w:t>
      </w:r>
      <w:r>
        <w:rPr>
          <w:sz w:val="24"/>
        </w:rPr>
        <w:t xml:space="preserve"> </w:t>
      </w:r>
      <w:r>
        <w:rPr>
          <w:spacing w:val="-5"/>
          <w:sz w:val="24"/>
        </w:rPr>
        <w:t>(</w:t>
      </w:r>
      <w:r w:rsidR="00535540">
        <w:rPr>
          <w:spacing w:val="-3"/>
          <w:sz w:val="24"/>
        </w:rPr>
        <w:t>January</w:t>
      </w:r>
      <w:r w:rsidR="00535540" w:rsidRPr="00400344">
        <w:rPr>
          <w:sz w:val="24"/>
        </w:rPr>
        <w:t xml:space="preserve"> </w:t>
      </w:r>
      <w:r w:rsidRPr="00400344">
        <w:rPr>
          <w:sz w:val="24"/>
        </w:rPr>
        <w:t>2022</w:t>
      </w:r>
      <w:r>
        <w:rPr>
          <w:sz w:val="24"/>
        </w:rPr>
        <w:t>-</w:t>
      </w:r>
      <w:r w:rsidR="00340B4C">
        <w:rPr>
          <w:sz w:val="24"/>
        </w:rPr>
        <w:t>2025, January)</w:t>
      </w:r>
    </w:p>
    <w:p w14:paraId="1748D1D3" w14:textId="44BDFD76" w:rsidR="00F346EE" w:rsidRPr="00400344" w:rsidRDefault="00F346EE" w:rsidP="00F346EE">
      <w:pPr>
        <w:pStyle w:val="ListParagraph"/>
        <w:numPr>
          <w:ilvl w:val="1"/>
          <w:numId w:val="3"/>
        </w:numPr>
        <w:tabs>
          <w:tab w:val="left" w:pos="1221"/>
        </w:tabs>
        <w:spacing w:line="260" w:lineRule="exact"/>
        <w:ind w:left="1080"/>
        <w:contextualSpacing w:val="0"/>
        <w:rPr>
          <w:sz w:val="24"/>
        </w:rPr>
      </w:pPr>
      <w:r w:rsidRPr="00400344">
        <w:rPr>
          <w:sz w:val="24"/>
        </w:rPr>
        <w:t>Ohio Counseling Association</w:t>
      </w:r>
      <w:r>
        <w:rPr>
          <w:sz w:val="24"/>
        </w:rPr>
        <w:t xml:space="preserve"> (</w:t>
      </w:r>
      <w:r w:rsidR="00535540">
        <w:rPr>
          <w:spacing w:val="-3"/>
          <w:sz w:val="24"/>
        </w:rPr>
        <w:t>January</w:t>
      </w:r>
      <w:r w:rsidR="00535540" w:rsidRPr="00400344">
        <w:rPr>
          <w:sz w:val="24"/>
        </w:rPr>
        <w:t xml:space="preserve"> </w:t>
      </w:r>
      <w:r w:rsidRPr="00400344">
        <w:rPr>
          <w:sz w:val="24"/>
        </w:rPr>
        <w:t>2021-</w:t>
      </w:r>
      <w:r w:rsidR="00340B4C">
        <w:rPr>
          <w:sz w:val="24"/>
        </w:rPr>
        <w:t>2025, January)</w:t>
      </w:r>
    </w:p>
    <w:p w14:paraId="5FA655D4" w14:textId="1A28390E" w:rsidR="00F346EE" w:rsidRDefault="00F346EE" w:rsidP="00F346EE">
      <w:pPr>
        <w:pStyle w:val="ListParagraph"/>
        <w:numPr>
          <w:ilvl w:val="1"/>
          <w:numId w:val="3"/>
        </w:numPr>
        <w:tabs>
          <w:tab w:val="left" w:pos="1221"/>
        </w:tabs>
        <w:spacing w:line="260" w:lineRule="exact"/>
        <w:ind w:left="1080"/>
        <w:contextualSpacing w:val="0"/>
        <w:rPr>
          <w:sz w:val="24"/>
        </w:rPr>
      </w:pPr>
      <w:r w:rsidRPr="00400344">
        <w:rPr>
          <w:sz w:val="24"/>
        </w:rPr>
        <w:t>Southeast Ohio Counseling Association,</w:t>
      </w:r>
      <w:r w:rsidRPr="00400344">
        <w:rPr>
          <w:spacing w:val="-3"/>
          <w:sz w:val="24"/>
        </w:rPr>
        <w:t xml:space="preserve"> </w:t>
      </w:r>
      <w:r>
        <w:rPr>
          <w:spacing w:val="-3"/>
          <w:sz w:val="24"/>
        </w:rPr>
        <w:t xml:space="preserve">(January </w:t>
      </w:r>
      <w:r w:rsidRPr="00400344">
        <w:rPr>
          <w:sz w:val="24"/>
        </w:rPr>
        <w:t>2022-</w:t>
      </w:r>
      <w:r w:rsidR="00340B4C">
        <w:rPr>
          <w:sz w:val="24"/>
        </w:rPr>
        <w:t>2025, January)</w:t>
      </w:r>
    </w:p>
    <w:p w14:paraId="42C8ED55" w14:textId="77777777" w:rsidR="00C558AF" w:rsidRDefault="00C558AF" w:rsidP="00C558AF">
      <w:pPr>
        <w:pStyle w:val="ListParagraph"/>
        <w:tabs>
          <w:tab w:val="left" w:pos="1221"/>
        </w:tabs>
        <w:spacing w:line="260" w:lineRule="exact"/>
        <w:ind w:left="1080"/>
        <w:contextualSpacing w:val="0"/>
        <w:rPr>
          <w:sz w:val="24"/>
        </w:rPr>
      </w:pPr>
    </w:p>
    <w:p w14:paraId="591F9B44" w14:textId="77777777" w:rsidR="00C558AF" w:rsidRPr="00400344" w:rsidRDefault="00C558AF" w:rsidP="00C558AF">
      <w:pPr>
        <w:pStyle w:val="ListParagraph"/>
        <w:tabs>
          <w:tab w:val="left" w:pos="1221"/>
        </w:tabs>
        <w:spacing w:line="260" w:lineRule="exact"/>
        <w:ind w:left="1080"/>
        <w:contextualSpacing w:val="0"/>
        <w:rPr>
          <w:sz w:val="24"/>
        </w:rPr>
      </w:pPr>
    </w:p>
    <w:p w14:paraId="53F8FA89" w14:textId="74812C01" w:rsidR="00C558AF" w:rsidRDefault="00C558AF" w:rsidP="00C558AF">
      <w:pPr>
        <w:spacing w:after="18"/>
        <w:ind w:left="230"/>
        <w:rPr>
          <w:b/>
          <w:sz w:val="19"/>
        </w:rPr>
      </w:pPr>
      <w:r>
        <w:rPr>
          <w:b/>
          <w:sz w:val="24"/>
        </w:rPr>
        <w:t>M</w:t>
      </w:r>
      <w:r w:rsidR="00FA50B8">
        <w:rPr>
          <w:b/>
          <w:sz w:val="24"/>
        </w:rPr>
        <w:t>ENTORS</w:t>
      </w:r>
      <w:r w:rsidR="00AB79B8">
        <w:rPr>
          <w:b/>
          <w:sz w:val="24"/>
        </w:rPr>
        <w:t xml:space="preserve"> &amp; References</w:t>
      </w:r>
    </w:p>
    <w:p w14:paraId="11B02D3E" w14:textId="77777777" w:rsidR="00C558AF" w:rsidRDefault="00C558AF" w:rsidP="00C558AF">
      <w:pPr>
        <w:spacing w:after="18"/>
        <w:ind w:left="230"/>
        <w:rPr>
          <w:b/>
          <w:sz w:val="19"/>
        </w:rPr>
      </w:pPr>
    </w:p>
    <w:p w14:paraId="2EC46456" w14:textId="77777777" w:rsidR="00C558AF" w:rsidRDefault="00C558AF" w:rsidP="00C558AF">
      <w:pPr>
        <w:pStyle w:val="BodyText"/>
        <w:spacing w:line="20" w:lineRule="exact"/>
        <w:ind w:left="2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2D7C6A" wp14:editId="240AB2B2">
                <wp:extent cx="5927090" cy="6350"/>
                <wp:effectExtent l="0" t="0" r="0" b="3175"/>
                <wp:docPr id="534665095" name="Group 534665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6350"/>
                          <a:chOff x="0" y="0"/>
                          <a:chExt cx="9334" cy="10"/>
                        </a:xfrm>
                      </wpg:grpSpPr>
                      <wps:wsp>
                        <wps:cNvPr id="90758356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3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30AD4" id="Group 534665095" o:spid="_x0000_s1026" style="width:466.7pt;height:.5pt;mso-position-horizontal-relative:char;mso-position-vertical-relative:line" coordsize="93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">
                <v:rect id="Rectangle 5" o:spid="_x0000_s1027" style="position:absolute;width:933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5D8A33D6" w14:textId="3FC1B941" w:rsidR="00492935" w:rsidRPr="00BA2EFE" w:rsidRDefault="0019054A" w:rsidP="00F53BDF">
      <w:pPr>
        <w:adjustRightInd w:val="0"/>
        <w:spacing w:line="36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BA2EFE">
        <w:rPr>
          <w:rFonts w:asciiTheme="majorBidi" w:hAnsiTheme="majorBidi" w:cstheme="majorBidi"/>
          <w:sz w:val="24"/>
          <w:szCs w:val="24"/>
        </w:rPr>
        <w:t>Christine Suniti Bhat</w:t>
      </w:r>
      <w:r w:rsidR="00F53BDF">
        <w:rPr>
          <w:rFonts w:asciiTheme="majorBidi" w:hAnsiTheme="majorBidi" w:cstheme="majorBidi"/>
          <w:sz w:val="24"/>
          <w:szCs w:val="24"/>
        </w:rPr>
        <w:t>, Ph.D., LPC, LSC, ACA President</w:t>
      </w:r>
      <w:r w:rsidR="00283287">
        <w:rPr>
          <w:rFonts w:asciiTheme="majorBidi" w:hAnsiTheme="majorBidi" w:cstheme="majorBidi"/>
          <w:sz w:val="24"/>
          <w:szCs w:val="24"/>
        </w:rPr>
        <w:t>, Ohio University</w:t>
      </w:r>
    </w:p>
    <w:p w14:paraId="64498B49" w14:textId="07BA8A2C" w:rsidR="00D97944" w:rsidRDefault="00D97944" w:rsidP="00D97944">
      <w:pPr>
        <w:adjustRightInd w:val="0"/>
        <w:spacing w:line="360" w:lineRule="auto"/>
        <w:ind w:firstLine="720"/>
        <w:rPr>
          <w:sz w:val="24"/>
          <w:szCs w:val="24"/>
        </w:rPr>
      </w:pPr>
      <w:r w:rsidRPr="00BA2EFE">
        <w:rPr>
          <w:sz w:val="24"/>
          <w:szCs w:val="24"/>
        </w:rPr>
        <w:t xml:space="preserve">Laura Rosemary </w:t>
      </w:r>
      <w:proofErr w:type="spellStart"/>
      <w:r w:rsidRPr="00BA2EFE">
        <w:rPr>
          <w:sz w:val="24"/>
          <w:szCs w:val="24"/>
        </w:rPr>
        <w:t>Shannonhouse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Ph.D</w:t>
      </w:r>
      <w:proofErr w:type="spellEnd"/>
      <w:r>
        <w:rPr>
          <w:sz w:val="24"/>
          <w:szCs w:val="24"/>
        </w:rPr>
        <w:t xml:space="preserve">, </w:t>
      </w:r>
      <w:r w:rsidR="00D477B9">
        <w:rPr>
          <w:sz w:val="24"/>
          <w:szCs w:val="24"/>
        </w:rPr>
        <w:t>University of Florida</w:t>
      </w:r>
    </w:p>
    <w:p w14:paraId="2745E275" w14:textId="4A505D92" w:rsidR="000B4068" w:rsidRPr="00A716CF" w:rsidRDefault="0019054A" w:rsidP="00A716CF">
      <w:pPr>
        <w:adjustRightInd w:val="0"/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BA2EFE">
        <w:rPr>
          <w:rFonts w:asciiTheme="majorBidi" w:hAnsiTheme="majorBidi" w:cstheme="majorBidi"/>
          <w:sz w:val="24"/>
          <w:szCs w:val="24"/>
        </w:rPr>
        <w:t>Yegan</w:t>
      </w:r>
      <w:proofErr w:type="spellEnd"/>
      <w:r w:rsidRPr="00BA2EFE">
        <w:rPr>
          <w:rFonts w:asciiTheme="majorBidi" w:hAnsiTheme="majorBidi" w:cstheme="majorBidi"/>
          <w:sz w:val="24"/>
          <w:szCs w:val="24"/>
        </w:rPr>
        <w:t xml:space="preserve"> Pillay</w:t>
      </w:r>
      <w:r w:rsidR="00F53BDF">
        <w:rPr>
          <w:rFonts w:asciiTheme="majorBidi" w:hAnsiTheme="majorBidi" w:cstheme="majorBidi"/>
          <w:sz w:val="24"/>
          <w:szCs w:val="24"/>
        </w:rPr>
        <w:t>, Ph.D., LPCC-S</w:t>
      </w:r>
      <w:r w:rsidR="00283287">
        <w:rPr>
          <w:rFonts w:asciiTheme="majorBidi" w:hAnsiTheme="majorBidi" w:cstheme="majorBidi"/>
          <w:sz w:val="24"/>
          <w:szCs w:val="24"/>
        </w:rPr>
        <w:t>, Ohio University</w:t>
      </w:r>
    </w:p>
    <w:sectPr w:rsidR="000B4068" w:rsidRPr="00A716CF" w:rsidSect="00652FC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3FA0" w14:textId="77777777" w:rsidR="00B65B4E" w:rsidRDefault="00B65B4E" w:rsidP="00DB617E">
      <w:r>
        <w:separator/>
      </w:r>
    </w:p>
  </w:endnote>
  <w:endnote w:type="continuationSeparator" w:id="0">
    <w:p w14:paraId="76CE39FB" w14:textId="77777777" w:rsidR="00B65B4E" w:rsidRDefault="00B65B4E" w:rsidP="00DB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2024" w14:textId="77777777" w:rsidR="00B65B4E" w:rsidRDefault="00B65B4E" w:rsidP="00DB617E">
      <w:r>
        <w:separator/>
      </w:r>
    </w:p>
  </w:footnote>
  <w:footnote w:type="continuationSeparator" w:id="0">
    <w:p w14:paraId="26C97C68" w14:textId="77777777" w:rsidR="00B65B4E" w:rsidRDefault="00B65B4E" w:rsidP="00DB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0780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CE6EF4" w14:textId="620B9A2D" w:rsidR="00DB617E" w:rsidRDefault="00DB617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ACEC9" w14:textId="77777777" w:rsidR="00DB617E" w:rsidRDefault="00DB61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5BC"/>
    <w:multiLevelType w:val="hybridMultilevel"/>
    <w:tmpl w:val="E564E46C"/>
    <w:lvl w:ilvl="0" w:tplc="0B680510">
      <w:start w:val="1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709DF"/>
    <w:multiLevelType w:val="hybridMultilevel"/>
    <w:tmpl w:val="9CD2925A"/>
    <w:lvl w:ilvl="0" w:tplc="F0A6A798">
      <w:numFmt w:val="bullet"/>
      <w:lvlText w:val="*"/>
      <w:lvlJc w:val="left"/>
      <w:pPr>
        <w:ind w:left="1221" w:hanging="360"/>
      </w:pPr>
      <w:rPr>
        <w:rFonts w:ascii="Courier New" w:eastAsia="Courier New" w:hAnsi="Courier New" w:cs="Courier New" w:hint="default"/>
        <w:b/>
        <w:bCs/>
        <w:w w:val="100"/>
        <w:sz w:val="24"/>
        <w:szCs w:val="24"/>
        <w:lang w:val="en-US" w:eastAsia="en-US" w:bidi="ar-SA"/>
      </w:rPr>
    </w:lvl>
    <w:lvl w:ilvl="1" w:tplc="07E09BDA">
      <w:numFmt w:val="bullet"/>
      <w:lvlText w:val="•"/>
      <w:lvlJc w:val="left"/>
      <w:pPr>
        <w:ind w:left="2068" w:hanging="360"/>
      </w:pPr>
      <w:rPr>
        <w:lang w:val="en-US" w:eastAsia="en-US" w:bidi="ar-SA"/>
      </w:rPr>
    </w:lvl>
    <w:lvl w:ilvl="2" w:tplc="950EDD5C">
      <w:numFmt w:val="bullet"/>
      <w:lvlText w:val="•"/>
      <w:lvlJc w:val="left"/>
      <w:pPr>
        <w:ind w:left="2916" w:hanging="360"/>
      </w:pPr>
      <w:rPr>
        <w:lang w:val="en-US" w:eastAsia="en-US" w:bidi="ar-SA"/>
      </w:rPr>
    </w:lvl>
    <w:lvl w:ilvl="3" w:tplc="CE6A34FC">
      <w:numFmt w:val="bullet"/>
      <w:lvlText w:val="•"/>
      <w:lvlJc w:val="left"/>
      <w:pPr>
        <w:ind w:left="3764" w:hanging="360"/>
      </w:pPr>
      <w:rPr>
        <w:lang w:val="en-US" w:eastAsia="en-US" w:bidi="ar-SA"/>
      </w:rPr>
    </w:lvl>
    <w:lvl w:ilvl="4" w:tplc="FE0A5188">
      <w:numFmt w:val="bullet"/>
      <w:lvlText w:val="•"/>
      <w:lvlJc w:val="left"/>
      <w:pPr>
        <w:ind w:left="4612" w:hanging="360"/>
      </w:pPr>
      <w:rPr>
        <w:lang w:val="en-US" w:eastAsia="en-US" w:bidi="ar-SA"/>
      </w:rPr>
    </w:lvl>
    <w:lvl w:ilvl="5" w:tplc="1DEA1600">
      <w:numFmt w:val="bullet"/>
      <w:lvlText w:val="•"/>
      <w:lvlJc w:val="left"/>
      <w:pPr>
        <w:ind w:left="5460" w:hanging="360"/>
      </w:pPr>
      <w:rPr>
        <w:lang w:val="en-US" w:eastAsia="en-US" w:bidi="ar-SA"/>
      </w:rPr>
    </w:lvl>
    <w:lvl w:ilvl="6" w:tplc="4F3E89CA">
      <w:numFmt w:val="bullet"/>
      <w:lvlText w:val="•"/>
      <w:lvlJc w:val="left"/>
      <w:pPr>
        <w:ind w:left="6308" w:hanging="360"/>
      </w:pPr>
      <w:rPr>
        <w:lang w:val="en-US" w:eastAsia="en-US" w:bidi="ar-SA"/>
      </w:rPr>
    </w:lvl>
    <w:lvl w:ilvl="7" w:tplc="6BF652EE">
      <w:numFmt w:val="bullet"/>
      <w:lvlText w:val="•"/>
      <w:lvlJc w:val="left"/>
      <w:pPr>
        <w:ind w:left="7156" w:hanging="360"/>
      </w:pPr>
      <w:rPr>
        <w:lang w:val="en-US" w:eastAsia="en-US" w:bidi="ar-SA"/>
      </w:rPr>
    </w:lvl>
    <w:lvl w:ilvl="8" w:tplc="F97EF44A">
      <w:numFmt w:val="bullet"/>
      <w:lvlText w:val="•"/>
      <w:lvlJc w:val="left"/>
      <w:pPr>
        <w:ind w:left="8004" w:hanging="360"/>
      </w:pPr>
      <w:rPr>
        <w:lang w:val="en-US" w:eastAsia="en-US" w:bidi="ar-SA"/>
      </w:rPr>
    </w:lvl>
  </w:abstractNum>
  <w:abstractNum w:abstractNumId="2" w15:restartNumberingAfterBreak="0">
    <w:nsid w:val="0BB435BB"/>
    <w:multiLevelType w:val="hybridMultilevel"/>
    <w:tmpl w:val="236C6394"/>
    <w:lvl w:ilvl="0" w:tplc="8D26661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0FEE"/>
    <w:multiLevelType w:val="hybridMultilevel"/>
    <w:tmpl w:val="A7A88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CC4B77"/>
    <w:multiLevelType w:val="hybridMultilevel"/>
    <w:tmpl w:val="B04A8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1C3244"/>
    <w:multiLevelType w:val="hybridMultilevel"/>
    <w:tmpl w:val="1A6878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FD481D"/>
    <w:multiLevelType w:val="hybridMultilevel"/>
    <w:tmpl w:val="6820058C"/>
    <w:lvl w:ilvl="0" w:tplc="1966B208">
      <w:numFmt w:val="bullet"/>
      <w:lvlText w:val="*"/>
      <w:lvlJc w:val="left"/>
      <w:pPr>
        <w:ind w:left="636" w:hanging="13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1" w:tplc="52AACB86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6A2A4F5A">
      <w:numFmt w:val="bullet"/>
      <w:lvlText w:val="•"/>
      <w:lvlJc w:val="left"/>
      <w:pPr>
        <w:ind w:left="2162" w:hanging="360"/>
      </w:pPr>
      <w:rPr>
        <w:lang w:val="en-US" w:eastAsia="en-US" w:bidi="ar-SA"/>
      </w:rPr>
    </w:lvl>
    <w:lvl w:ilvl="3" w:tplc="A31880C0">
      <w:numFmt w:val="bullet"/>
      <w:lvlText w:val="•"/>
      <w:lvlJc w:val="left"/>
      <w:pPr>
        <w:ind w:left="3104" w:hanging="360"/>
      </w:pPr>
      <w:rPr>
        <w:lang w:val="en-US" w:eastAsia="en-US" w:bidi="ar-SA"/>
      </w:rPr>
    </w:lvl>
    <w:lvl w:ilvl="4" w:tplc="C3D2EB9C">
      <w:numFmt w:val="bullet"/>
      <w:lvlText w:val="•"/>
      <w:lvlJc w:val="left"/>
      <w:pPr>
        <w:ind w:left="4046" w:hanging="360"/>
      </w:pPr>
      <w:rPr>
        <w:lang w:val="en-US" w:eastAsia="en-US" w:bidi="ar-SA"/>
      </w:rPr>
    </w:lvl>
    <w:lvl w:ilvl="5" w:tplc="649643AE">
      <w:numFmt w:val="bullet"/>
      <w:lvlText w:val="•"/>
      <w:lvlJc w:val="left"/>
      <w:pPr>
        <w:ind w:left="4988" w:hanging="360"/>
      </w:pPr>
      <w:rPr>
        <w:lang w:val="en-US" w:eastAsia="en-US" w:bidi="ar-SA"/>
      </w:rPr>
    </w:lvl>
    <w:lvl w:ilvl="6" w:tplc="C104701E">
      <w:numFmt w:val="bullet"/>
      <w:lvlText w:val="•"/>
      <w:lvlJc w:val="left"/>
      <w:pPr>
        <w:ind w:left="5931" w:hanging="360"/>
      </w:pPr>
      <w:rPr>
        <w:lang w:val="en-US" w:eastAsia="en-US" w:bidi="ar-SA"/>
      </w:rPr>
    </w:lvl>
    <w:lvl w:ilvl="7" w:tplc="8C448D18">
      <w:numFmt w:val="bullet"/>
      <w:lvlText w:val="•"/>
      <w:lvlJc w:val="left"/>
      <w:pPr>
        <w:ind w:left="6873" w:hanging="360"/>
      </w:pPr>
      <w:rPr>
        <w:lang w:val="en-US" w:eastAsia="en-US" w:bidi="ar-SA"/>
      </w:rPr>
    </w:lvl>
    <w:lvl w:ilvl="8" w:tplc="3E9C4DF0">
      <w:numFmt w:val="bullet"/>
      <w:lvlText w:val="•"/>
      <w:lvlJc w:val="left"/>
      <w:pPr>
        <w:ind w:left="7815" w:hanging="360"/>
      </w:pPr>
      <w:rPr>
        <w:lang w:val="en-US" w:eastAsia="en-US" w:bidi="ar-SA"/>
      </w:rPr>
    </w:lvl>
  </w:abstractNum>
  <w:abstractNum w:abstractNumId="7" w15:restartNumberingAfterBreak="0">
    <w:nsid w:val="3114030B"/>
    <w:multiLevelType w:val="hybridMultilevel"/>
    <w:tmpl w:val="CE2AA9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ECB384B"/>
    <w:multiLevelType w:val="hybridMultilevel"/>
    <w:tmpl w:val="2BA85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6A5271"/>
    <w:multiLevelType w:val="hybridMultilevel"/>
    <w:tmpl w:val="F7F6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73AA3"/>
    <w:multiLevelType w:val="hybridMultilevel"/>
    <w:tmpl w:val="D5C68F06"/>
    <w:lvl w:ilvl="0" w:tplc="8D26661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E7286"/>
    <w:multiLevelType w:val="hybridMultilevel"/>
    <w:tmpl w:val="3320BC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BF64A6"/>
    <w:multiLevelType w:val="hybridMultilevel"/>
    <w:tmpl w:val="25C41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70BCF"/>
    <w:multiLevelType w:val="hybridMultilevel"/>
    <w:tmpl w:val="F99A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363CD"/>
    <w:multiLevelType w:val="hybridMultilevel"/>
    <w:tmpl w:val="D9A40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5652C7"/>
    <w:multiLevelType w:val="hybridMultilevel"/>
    <w:tmpl w:val="BF0C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D0B9B"/>
    <w:multiLevelType w:val="hybridMultilevel"/>
    <w:tmpl w:val="F7F407E4"/>
    <w:lvl w:ilvl="0" w:tplc="0B680510">
      <w:start w:val="1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F31512"/>
    <w:multiLevelType w:val="hybridMultilevel"/>
    <w:tmpl w:val="1878FFE2"/>
    <w:lvl w:ilvl="0" w:tplc="8D26661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E5C1B"/>
    <w:multiLevelType w:val="hybridMultilevel"/>
    <w:tmpl w:val="5FF2575C"/>
    <w:lvl w:ilvl="0" w:tplc="96A26F8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i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FF1132"/>
    <w:multiLevelType w:val="hybridMultilevel"/>
    <w:tmpl w:val="C730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910243">
    <w:abstractNumId w:val="0"/>
  </w:num>
  <w:num w:numId="2" w16cid:durableId="1599829055">
    <w:abstractNumId w:val="16"/>
  </w:num>
  <w:num w:numId="3" w16cid:durableId="1534420941">
    <w:abstractNumId w:val="6"/>
  </w:num>
  <w:num w:numId="4" w16cid:durableId="200292759">
    <w:abstractNumId w:val="1"/>
  </w:num>
  <w:num w:numId="5" w16cid:durableId="1010134480">
    <w:abstractNumId w:val="11"/>
  </w:num>
  <w:num w:numId="6" w16cid:durableId="1038049432">
    <w:abstractNumId w:val="19"/>
  </w:num>
  <w:num w:numId="7" w16cid:durableId="1665358294">
    <w:abstractNumId w:val="5"/>
  </w:num>
  <w:num w:numId="8" w16cid:durableId="638147794">
    <w:abstractNumId w:val="7"/>
  </w:num>
  <w:num w:numId="9" w16cid:durableId="1499224675">
    <w:abstractNumId w:val="10"/>
  </w:num>
  <w:num w:numId="10" w16cid:durableId="1819955731">
    <w:abstractNumId w:val="17"/>
  </w:num>
  <w:num w:numId="11" w16cid:durableId="405037522">
    <w:abstractNumId w:val="2"/>
  </w:num>
  <w:num w:numId="12" w16cid:durableId="1303003645">
    <w:abstractNumId w:val="12"/>
  </w:num>
  <w:num w:numId="13" w16cid:durableId="1688015974">
    <w:abstractNumId w:val="13"/>
  </w:num>
  <w:num w:numId="14" w16cid:durableId="2017993611">
    <w:abstractNumId w:val="14"/>
  </w:num>
  <w:num w:numId="15" w16cid:durableId="285700358">
    <w:abstractNumId w:val="8"/>
  </w:num>
  <w:num w:numId="16" w16cid:durableId="1117143069">
    <w:abstractNumId w:val="18"/>
  </w:num>
  <w:num w:numId="17" w16cid:durableId="466748790">
    <w:abstractNumId w:val="9"/>
  </w:num>
  <w:num w:numId="18" w16cid:durableId="454760269">
    <w:abstractNumId w:val="3"/>
  </w:num>
  <w:num w:numId="19" w16cid:durableId="1834376560">
    <w:abstractNumId w:val="15"/>
  </w:num>
  <w:num w:numId="20" w16cid:durableId="2037073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B5"/>
    <w:rsid w:val="000011C8"/>
    <w:rsid w:val="000014C5"/>
    <w:rsid w:val="00002926"/>
    <w:rsid w:val="000032A5"/>
    <w:rsid w:val="00004778"/>
    <w:rsid w:val="00006307"/>
    <w:rsid w:val="00010356"/>
    <w:rsid w:val="000111E9"/>
    <w:rsid w:val="000136BE"/>
    <w:rsid w:val="000142C4"/>
    <w:rsid w:val="00014D24"/>
    <w:rsid w:val="000216DB"/>
    <w:rsid w:val="0002224F"/>
    <w:rsid w:val="000241E4"/>
    <w:rsid w:val="000249C2"/>
    <w:rsid w:val="00025854"/>
    <w:rsid w:val="00026763"/>
    <w:rsid w:val="00031F82"/>
    <w:rsid w:val="00032590"/>
    <w:rsid w:val="00033278"/>
    <w:rsid w:val="00036DE2"/>
    <w:rsid w:val="00037E70"/>
    <w:rsid w:val="0004199A"/>
    <w:rsid w:val="000461AD"/>
    <w:rsid w:val="00046415"/>
    <w:rsid w:val="0004681B"/>
    <w:rsid w:val="000508A5"/>
    <w:rsid w:val="000511DB"/>
    <w:rsid w:val="0005203E"/>
    <w:rsid w:val="00054E40"/>
    <w:rsid w:val="00055E1F"/>
    <w:rsid w:val="00056161"/>
    <w:rsid w:val="000676B3"/>
    <w:rsid w:val="00071310"/>
    <w:rsid w:val="00072854"/>
    <w:rsid w:val="00074144"/>
    <w:rsid w:val="00082B61"/>
    <w:rsid w:val="000860F7"/>
    <w:rsid w:val="0008635F"/>
    <w:rsid w:val="00090139"/>
    <w:rsid w:val="00093345"/>
    <w:rsid w:val="00095427"/>
    <w:rsid w:val="00095EEB"/>
    <w:rsid w:val="000967C7"/>
    <w:rsid w:val="000A5C73"/>
    <w:rsid w:val="000A6DA6"/>
    <w:rsid w:val="000A6E25"/>
    <w:rsid w:val="000A70F9"/>
    <w:rsid w:val="000B16CD"/>
    <w:rsid w:val="000B1967"/>
    <w:rsid w:val="000B2239"/>
    <w:rsid w:val="000B3A0E"/>
    <w:rsid w:val="000B4068"/>
    <w:rsid w:val="000B686D"/>
    <w:rsid w:val="000C049A"/>
    <w:rsid w:val="000C5F16"/>
    <w:rsid w:val="000C6001"/>
    <w:rsid w:val="000C7911"/>
    <w:rsid w:val="000C7F0F"/>
    <w:rsid w:val="000D2BD2"/>
    <w:rsid w:val="000D3AEE"/>
    <w:rsid w:val="000E1B74"/>
    <w:rsid w:val="000E5160"/>
    <w:rsid w:val="000F2D5C"/>
    <w:rsid w:val="000F3F87"/>
    <w:rsid w:val="000F5FCC"/>
    <w:rsid w:val="000F6FF9"/>
    <w:rsid w:val="00101FE9"/>
    <w:rsid w:val="0010260F"/>
    <w:rsid w:val="00102704"/>
    <w:rsid w:val="00102F7C"/>
    <w:rsid w:val="00111504"/>
    <w:rsid w:val="0011324F"/>
    <w:rsid w:val="001146C3"/>
    <w:rsid w:val="0011646A"/>
    <w:rsid w:val="0012209B"/>
    <w:rsid w:val="0012345F"/>
    <w:rsid w:val="0012645F"/>
    <w:rsid w:val="00134929"/>
    <w:rsid w:val="00136014"/>
    <w:rsid w:val="00137532"/>
    <w:rsid w:val="00141628"/>
    <w:rsid w:val="00143406"/>
    <w:rsid w:val="001440B9"/>
    <w:rsid w:val="0014619F"/>
    <w:rsid w:val="001532A6"/>
    <w:rsid w:val="00161983"/>
    <w:rsid w:val="0016407C"/>
    <w:rsid w:val="00164505"/>
    <w:rsid w:val="00165E0A"/>
    <w:rsid w:val="0016687D"/>
    <w:rsid w:val="00166D5E"/>
    <w:rsid w:val="00167979"/>
    <w:rsid w:val="00171D22"/>
    <w:rsid w:val="00172AD3"/>
    <w:rsid w:val="0018039A"/>
    <w:rsid w:val="00182B5B"/>
    <w:rsid w:val="00182D7A"/>
    <w:rsid w:val="001847F1"/>
    <w:rsid w:val="00185375"/>
    <w:rsid w:val="0018568A"/>
    <w:rsid w:val="00187548"/>
    <w:rsid w:val="0019054A"/>
    <w:rsid w:val="00194F1F"/>
    <w:rsid w:val="00195E28"/>
    <w:rsid w:val="001A16C9"/>
    <w:rsid w:val="001A1FE7"/>
    <w:rsid w:val="001A2523"/>
    <w:rsid w:val="001A444A"/>
    <w:rsid w:val="001A6508"/>
    <w:rsid w:val="001A671A"/>
    <w:rsid w:val="001B3842"/>
    <w:rsid w:val="001B7791"/>
    <w:rsid w:val="001C68DB"/>
    <w:rsid w:val="001D09D0"/>
    <w:rsid w:val="001E363D"/>
    <w:rsid w:val="001E6549"/>
    <w:rsid w:val="001E7A33"/>
    <w:rsid w:val="001F03D1"/>
    <w:rsid w:val="001F0C1F"/>
    <w:rsid w:val="001F3161"/>
    <w:rsid w:val="001F6140"/>
    <w:rsid w:val="002055CE"/>
    <w:rsid w:val="0020577F"/>
    <w:rsid w:val="00217059"/>
    <w:rsid w:val="002178E2"/>
    <w:rsid w:val="00220200"/>
    <w:rsid w:val="002208A6"/>
    <w:rsid w:val="00220993"/>
    <w:rsid w:val="00227055"/>
    <w:rsid w:val="0023057D"/>
    <w:rsid w:val="0023084B"/>
    <w:rsid w:val="00230C3E"/>
    <w:rsid w:val="00232034"/>
    <w:rsid w:val="002339E1"/>
    <w:rsid w:val="00237D62"/>
    <w:rsid w:val="00241E94"/>
    <w:rsid w:val="00242018"/>
    <w:rsid w:val="00242D53"/>
    <w:rsid w:val="00243FB4"/>
    <w:rsid w:val="00244A1B"/>
    <w:rsid w:val="002456A9"/>
    <w:rsid w:val="00250E06"/>
    <w:rsid w:val="00252AE8"/>
    <w:rsid w:val="002560D3"/>
    <w:rsid w:val="00265F99"/>
    <w:rsid w:val="0026644F"/>
    <w:rsid w:val="00266D7C"/>
    <w:rsid w:val="00266F27"/>
    <w:rsid w:val="00266F35"/>
    <w:rsid w:val="00267D68"/>
    <w:rsid w:val="00267FBC"/>
    <w:rsid w:val="00272DE0"/>
    <w:rsid w:val="002735E9"/>
    <w:rsid w:val="00275B02"/>
    <w:rsid w:val="0027710C"/>
    <w:rsid w:val="0027712C"/>
    <w:rsid w:val="00283287"/>
    <w:rsid w:val="002848D7"/>
    <w:rsid w:val="002851A3"/>
    <w:rsid w:val="00292BAC"/>
    <w:rsid w:val="00293023"/>
    <w:rsid w:val="00296E8C"/>
    <w:rsid w:val="002A30EA"/>
    <w:rsid w:val="002A5AFF"/>
    <w:rsid w:val="002B1BC0"/>
    <w:rsid w:val="002B211F"/>
    <w:rsid w:val="002B2593"/>
    <w:rsid w:val="002B29AB"/>
    <w:rsid w:val="002B2C78"/>
    <w:rsid w:val="002B68F8"/>
    <w:rsid w:val="002B7C06"/>
    <w:rsid w:val="002C002D"/>
    <w:rsid w:val="002C0E46"/>
    <w:rsid w:val="002C6DA7"/>
    <w:rsid w:val="002D098E"/>
    <w:rsid w:val="002D10CD"/>
    <w:rsid w:val="002D270E"/>
    <w:rsid w:val="002D29A2"/>
    <w:rsid w:val="002D5327"/>
    <w:rsid w:val="002D73C3"/>
    <w:rsid w:val="002E06DB"/>
    <w:rsid w:val="002F1760"/>
    <w:rsid w:val="002F1CCD"/>
    <w:rsid w:val="002F2688"/>
    <w:rsid w:val="002F599A"/>
    <w:rsid w:val="00304349"/>
    <w:rsid w:val="00313D1D"/>
    <w:rsid w:val="0031425E"/>
    <w:rsid w:val="0031629A"/>
    <w:rsid w:val="00326A13"/>
    <w:rsid w:val="00326EB6"/>
    <w:rsid w:val="00340B4C"/>
    <w:rsid w:val="00341FE8"/>
    <w:rsid w:val="00345F7E"/>
    <w:rsid w:val="00350A2B"/>
    <w:rsid w:val="00351188"/>
    <w:rsid w:val="00351768"/>
    <w:rsid w:val="0035592C"/>
    <w:rsid w:val="003560F6"/>
    <w:rsid w:val="00357615"/>
    <w:rsid w:val="003623E4"/>
    <w:rsid w:val="0036283A"/>
    <w:rsid w:val="00364F2D"/>
    <w:rsid w:val="00365437"/>
    <w:rsid w:val="00365B6A"/>
    <w:rsid w:val="00371495"/>
    <w:rsid w:val="00371777"/>
    <w:rsid w:val="00376632"/>
    <w:rsid w:val="00377C31"/>
    <w:rsid w:val="003839F7"/>
    <w:rsid w:val="00390C2B"/>
    <w:rsid w:val="00391D44"/>
    <w:rsid w:val="003972FB"/>
    <w:rsid w:val="003A014C"/>
    <w:rsid w:val="003A02EA"/>
    <w:rsid w:val="003A0E64"/>
    <w:rsid w:val="003A1CAD"/>
    <w:rsid w:val="003A1E0B"/>
    <w:rsid w:val="003A2957"/>
    <w:rsid w:val="003A660D"/>
    <w:rsid w:val="003B1BBF"/>
    <w:rsid w:val="003B2B85"/>
    <w:rsid w:val="003B4659"/>
    <w:rsid w:val="003C16B0"/>
    <w:rsid w:val="003C2334"/>
    <w:rsid w:val="003C32BB"/>
    <w:rsid w:val="003C3965"/>
    <w:rsid w:val="003C6A25"/>
    <w:rsid w:val="003C7FEC"/>
    <w:rsid w:val="003D61A7"/>
    <w:rsid w:val="003D7E98"/>
    <w:rsid w:val="003E0F2E"/>
    <w:rsid w:val="003E202D"/>
    <w:rsid w:val="003E4B84"/>
    <w:rsid w:val="003F0058"/>
    <w:rsid w:val="003F695C"/>
    <w:rsid w:val="003F69C3"/>
    <w:rsid w:val="00400344"/>
    <w:rsid w:val="00402CFC"/>
    <w:rsid w:val="004038C4"/>
    <w:rsid w:val="00403F02"/>
    <w:rsid w:val="00412391"/>
    <w:rsid w:val="00412F7E"/>
    <w:rsid w:val="00417501"/>
    <w:rsid w:val="00422EEC"/>
    <w:rsid w:val="00424A74"/>
    <w:rsid w:val="00425E8E"/>
    <w:rsid w:val="004307C7"/>
    <w:rsid w:val="00442A8D"/>
    <w:rsid w:val="00444C8F"/>
    <w:rsid w:val="0045080E"/>
    <w:rsid w:val="00450B41"/>
    <w:rsid w:val="004516E3"/>
    <w:rsid w:val="0045249B"/>
    <w:rsid w:val="00460E9B"/>
    <w:rsid w:val="00463523"/>
    <w:rsid w:val="004679E2"/>
    <w:rsid w:val="00470F6E"/>
    <w:rsid w:val="0047647B"/>
    <w:rsid w:val="00490172"/>
    <w:rsid w:val="00491369"/>
    <w:rsid w:val="00492935"/>
    <w:rsid w:val="004957D9"/>
    <w:rsid w:val="004A6B38"/>
    <w:rsid w:val="004B3CAD"/>
    <w:rsid w:val="004C17EE"/>
    <w:rsid w:val="004C3E5A"/>
    <w:rsid w:val="004C5545"/>
    <w:rsid w:val="004C791C"/>
    <w:rsid w:val="004D2948"/>
    <w:rsid w:val="004D3AD1"/>
    <w:rsid w:val="004D40CB"/>
    <w:rsid w:val="004D41EA"/>
    <w:rsid w:val="004D474F"/>
    <w:rsid w:val="004D574F"/>
    <w:rsid w:val="004D5F7E"/>
    <w:rsid w:val="004E1906"/>
    <w:rsid w:val="004E25A8"/>
    <w:rsid w:val="004E2F35"/>
    <w:rsid w:val="004E76D3"/>
    <w:rsid w:val="004F0D5C"/>
    <w:rsid w:val="004F5250"/>
    <w:rsid w:val="004F793A"/>
    <w:rsid w:val="00504EAD"/>
    <w:rsid w:val="00506A3A"/>
    <w:rsid w:val="0050734C"/>
    <w:rsid w:val="00514B90"/>
    <w:rsid w:val="00514FE1"/>
    <w:rsid w:val="00516586"/>
    <w:rsid w:val="00516E5F"/>
    <w:rsid w:val="005177AD"/>
    <w:rsid w:val="00517D6A"/>
    <w:rsid w:val="00522B28"/>
    <w:rsid w:val="00525508"/>
    <w:rsid w:val="0052673D"/>
    <w:rsid w:val="00530961"/>
    <w:rsid w:val="005317C1"/>
    <w:rsid w:val="00532401"/>
    <w:rsid w:val="00532739"/>
    <w:rsid w:val="00533675"/>
    <w:rsid w:val="005338F0"/>
    <w:rsid w:val="00534679"/>
    <w:rsid w:val="00534EF8"/>
    <w:rsid w:val="005354B0"/>
    <w:rsid w:val="00535540"/>
    <w:rsid w:val="00535F7C"/>
    <w:rsid w:val="00537469"/>
    <w:rsid w:val="00544AF4"/>
    <w:rsid w:val="00546C8B"/>
    <w:rsid w:val="0055118A"/>
    <w:rsid w:val="00551506"/>
    <w:rsid w:val="00551C3E"/>
    <w:rsid w:val="00556FFD"/>
    <w:rsid w:val="005635B3"/>
    <w:rsid w:val="00565E32"/>
    <w:rsid w:val="005673E1"/>
    <w:rsid w:val="0056758C"/>
    <w:rsid w:val="00577EA4"/>
    <w:rsid w:val="005803ED"/>
    <w:rsid w:val="00580AD5"/>
    <w:rsid w:val="00580B78"/>
    <w:rsid w:val="00582B77"/>
    <w:rsid w:val="005860F0"/>
    <w:rsid w:val="005929CD"/>
    <w:rsid w:val="00596DB9"/>
    <w:rsid w:val="00597A23"/>
    <w:rsid w:val="005A253F"/>
    <w:rsid w:val="005A2C04"/>
    <w:rsid w:val="005A3ED5"/>
    <w:rsid w:val="005A7B70"/>
    <w:rsid w:val="005B2B0D"/>
    <w:rsid w:val="005B417C"/>
    <w:rsid w:val="005B6068"/>
    <w:rsid w:val="005C068A"/>
    <w:rsid w:val="005C2878"/>
    <w:rsid w:val="005C5865"/>
    <w:rsid w:val="005C5B94"/>
    <w:rsid w:val="005C6355"/>
    <w:rsid w:val="005C6785"/>
    <w:rsid w:val="005D09D6"/>
    <w:rsid w:val="005D0C8F"/>
    <w:rsid w:val="005D374B"/>
    <w:rsid w:val="005D7DF6"/>
    <w:rsid w:val="005E0AC5"/>
    <w:rsid w:val="005E2710"/>
    <w:rsid w:val="005E3781"/>
    <w:rsid w:val="005F02C0"/>
    <w:rsid w:val="005F4F27"/>
    <w:rsid w:val="005F5B53"/>
    <w:rsid w:val="005F5D1E"/>
    <w:rsid w:val="006005F2"/>
    <w:rsid w:val="00603078"/>
    <w:rsid w:val="006041A6"/>
    <w:rsid w:val="00606D2B"/>
    <w:rsid w:val="0060758B"/>
    <w:rsid w:val="0061181D"/>
    <w:rsid w:val="00612F9D"/>
    <w:rsid w:val="00613222"/>
    <w:rsid w:val="006137C6"/>
    <w:rsid w:val="00613839"/>
    <w:rsid w:val="00613959"/>
    <w:rsid w:val="00616DE7"/>
    <w:rsid w:val="006201F0"/>
    <w:rsid w:val="006274EB"/>
    <w:rsid w:val="006305D5"/>
    <w:rsid w:val="00635161"/>
    <w:rsid w:val="00635B99"/>
    <w:rsid w:val="00636477"/>
    <w:rsid w:val="00637D9B"/>
    <w:rsid w:val="00643A21"/>
    <w:rsid w:val="006508ED"/>
    <w:rsid w:val="00652FCA"/>
    <w:rsid w:val="00653C8B"/>
    <w:rsid w:val="00656AFB"/>
    <w:rsid w:val="0066670A"/>
    <w:rsid w:val="00666FE6"/>
    <w:rsid w:val="006705BB"/>
    <w:rsid w:val="00671B20"/>
    <w:rsid w:val="0068081D"/>
    <w:rsid w:val="00681BDA"/>
    <w:rsid w:val="00682307"/>
    <w:rsid w:val="00682881"/>
    <w:rsid w:val="00685372"/>
    <w:rsid w:val="006853D3"/>
    <w:rsid w:val="00692FF6"/>
    <w:rsid w:val="00693F38"/>
    <w:rsid w:val="0069631F"/>
    <w:rsid w:val="006A2107"/>
    <w:rsid w:val="006A4E9B"/>
    <w:rsid w:val="006A68C7"/>
    <w:rsid w:val="006B04C6"/>
    <w:rsid w:val="006B5E4C"/>
    <w:rsid w:val="006B7462"/>
    <w:rsid w:val="006C1663"/>
    <w:rsid w:val="006C41FE"/>
    <w:rsid w:val="006C4A5A"/>
    <w:rsid w:val="006C58AE"/>
    <w:rsid w:val="006C6158"/>
    <w:rsid w:val="006D027C"/>
    <w:rsid w:val="006D08A5"/>
    <w:rsid w:val="006D0A70"/>
    <w:rsid w:val="006D0A86"/>
    <w:rsid w:val="006D0DB8"/>
    <w:rsid w:val="006D54B8"/>
    <w:rsid w:val="006D66C7"/>
    <w:rsid w:val="006D6C3E"/>
    <w:rsid w:val="006D78E1"/>
    <w:rsid w:val="006E1930"/>
    <w:rsid w:val="006E2905"/>
    <w:rsid w:val="006E4EB8"/>
    <w:rsid w:val="006E5C18"/>
    <w:rsid w:val="006E6DBC"/>
    <w:rsid w:val="006F040A"/>
    <w:rsid w:val="006F2316"/>
    <w:rsid w:val="006F3627"/>
    <w:rsid w:val="006F6428"/>
    <w:rsid w:val="006F74F1"/>
    <w:rsid w:val="0070395E"/>
    <w:rsid w:val="00711B7A"/>
    <w:rsid w:val="007157F5"/>
    <w:rsid w:val="00715F09"/>
    <w:rsid w:val="0071657A"/>
    <w:rsid w:val="00720DF0"/>
    <w:rsid w:val="00731A58"/>
    <w:rsid w:val="00733BD1"/>
    <w:rsid w:val="007343E6"/>
    <w:rsid w:val="00735B02"/>
    <w:rsid w:val="007362D4"/>
    <w:rsid w:val="00740C00"/>
    <w:rsid w:val="00742FAE"/>
    <w:rsid w:val="00745610"/>
    <w:rsid w:val="00745C6F"/>
    <w:rsid w:val="007506BD"/>
    <w:rsid w:val="00751B0A"/>
    <w:rsid w:val="00754CDE"/>
    <w:rsid w:val="00754FB3"/>
    <w:rsid w:val="0075501B"/>
    <w:rsid w:val="0075711F"/>
    <w:rsid w:val="00757B54"/>
    <w:rsid w:val="00765438"/>
    <w:rsid w:val="00774C2B"/>
    <w:rsid w:val="00777BC0"/>
    <w:rsid w:val="00777D3B"/>
    <w:rsid w:val="00781ADD"/>
    <w:rsid w:val="007829EF"/>
    <w:rsid w:val="00783577"/>
    <w:rsid w:val="007861E2"/>
    <w:rsid w:val="0078682B"/>
    <w:rsid w:val="00786C3A"/>
    <w:rsid w:val="00786CDC"/>
    <w:rsid w:val="00791D37"/>
    <w:rsid w:val="007A7CE0"/>
    <w:rsid w:val="007B1EE7"/>
    <w:rsid w:val="007B56BD"/>
    <w:rsid w:val="007B5DD2"/>
    <w:rsid w:val="007C2A9C"/>
    <w:rsid w:val="007C49D1"/>
    <w:rsid w:val="007C4D6F"/>
    <w:rsid w:val="007C5774"/>
    <w:rsid w:val="007C6E0E"/>
    <w:rsid w:val="007C7DE3"/>
    <w:rsid w:val="007D0964"/>
    <w:rsid w:val="007D192E"/>
    <w:rsid w:val="007E2616"/>
    <w:rsid w:val="007E26EB"/>
    <w:rsid w:val="007E5430"/>
    <w:rsid w:val="007E73D1"/>
    <w:rsid w:val="007F4032"/>
    <w:rsid w:val="008005B4"/>
    <w:rsid w:val="008014F2"/>
    <w:rsid w:val="00802475"/>
    <w:rsid w:val="0081528A"/>
    <w:rsid w:val="00816437"/>
    <w:rsid w:val="00817736"/>
    <w:rsid w:val="00821E1D"/>
    <w:rsid w:val="00822EBC"/>
    <w:rsid w:val="00837280"/>
    <w:rsid w:val="00837A75"/>
    <w:rsid w:val="0084136E"/>
    <w:rsid w:val="00841B94"/>
    <w:rsid w:val="0084271D"/>
    <w:rsid w:val="00843A02"/>
    <w:rsid w:val="0084538B"/>
    <w:rsid w:val="008471F9"/>
    <w:rsid w:val="00851256"/>
    <w:rsid w:val="008529E5"/>
    <w:rsid w:val="00852D48"/>
    <w:rsid w:val="0085324A"/>
    <w:rsid w:val="00854AC9"/>
    <w:rsid w:val="00860149"/>
    <w:rsid w:val="00860AC5"/>
    <w:rsid w:val="00863603"/>
    <w:rsid w:val="0086422F"/>
    <w:rsid w:val="00864DB2"/>
    <w:rsid w:val="00874207"/>
    <w:rsid w:val="00883FF7"/>
    <w:rsid w:val="00884C53"/>
    <w:rsid w:val="00887AD0"/>
    <w:rsid w:val="00887EE8"/>
    <w:rsid w:val="00891B72"/>
    <w:rsid w:val="00891FFD"/>
    <w:rsid w:val="00897BD4"/>
    <w:rsid w:val="008A27FC"/>
    <w:rsid w:val="008A524B"/>
    <w:rsid w:val="008A5442"/>
    <w:rsid w:val="008A5A0D"/>
    <w:rsid w:val="008A608E"/>
    <w:rsid w:val="008A70DD"/>
    <w:rsid w:val="008B1E6D"/>
    <w:rsid w:val="008B2E7A"/>
    <w:rsid w:val="008B4B5E"/>
    <w:rsid w:val="008C1F60"/>
    <w:rsid w:val="008C28C8"/>
    <w:rsid w:val="008C5481"/>
    <w:rsid w:val="008C6E73"/>
    <w:rsid w:val="008C7725"/>
    <w:rsid w:val="008D35DA"/>
    <w:rsid w:val="008D7264"/>
    <w:rsid w:val="008E6CD0"/>
    <w:rsid w:val="008F35E7"/>
    <w:rsid w:val="00900B4B"/>
    <w:rsid w:val="00905984"/>
    <w:rsid w:val="00905D15"/>
    <w:rsid w:val="00906E9A"/>
    <w:rsid w:val="009120D1"/>
    <w:rsid w:val="009257EC"/>
    <w:rsid w:val="009308C4"/>
    <w:rsid w:val="00931021"/>
    <w:rsid w:val="00933F4A"/>
    <w:rsid w:val="0093479C"/>
    <w:rsid w:val="009363A5"/>
    <w:rsid w:val="00940E0E"/>
    <w:rsid w:val="00942700"/>
    <w:rsid w:val="00944AA8"/>
    <w:rsid w:val="00944B73"/>
    <w:rsid w:val="0094547C"/>
    <w:rsid w:val="009465F7"/>
    <w:rsid w:val="00954311"/>
    <w:rsid w:val="00957480"/>
    <w:rsid w:val="0096050C"/>
    <w:rsid w:val="00963DF6"/>
    <w:rsid w:val="00964701"/>
    <w:rsid w:val="00965EB4"/>
    <w:rsid w:val="00967A60"/>
    <w:rsid w:val="0097543E"/>
    <w:rsid w:val="00981C21"/>
    <w:rsid w:val="009837A2"/>
    <w:rsid w:val="00985E22"/>
    <w:rsid w:val="00997300"/>
    <w:rsid w:val="009A0CE6"/>
    <w:rsid w:val="009A2A29"/>
    <w:rsid w:val="009A2A4D"/>
    <w:rsid w:val="009A3E0D"/>
    <w:rsid w:val="009A3FF7"/>
    <w:rsid w:val="009A6045"/>
    <w:rsid w:val="009B05EB"/>
    <w:rsid w:val="009B1274"/>
    <w:rsid w:val="009B54EC"/>
    <w:rsid w:val="009C1C49"/>
    <w:rsid w:val="009C1FE5"/>
    <w:rsid w:val="009C69FE"/>
    <w:rsid w:val="009D2FC3"/>
    <w:rsid w:val="009D5F92"/>
    <w:rsid w:val="009D669A"/>
    <w:rsid w:val="009E29AE"/>
    <w:rsid w:val="009E54A1"/>
    <w:rsid w:val="009E70E0"/>
    <w:rsid w:val="009F36DE"/>
    <w:rsid w:val="00A04011"/>
    <w:rsid w:val="00A07802"/>
    <w:rsid w:val="00A115CE"/>
    <w:rsid w:val="00A14195"/>
    <w:rsid w:val="00A14BD3"/>
    <w:rsid w:val="00A15710"/>
    <w:rsid w:val="00A27537"/>
    <w:rsid w:val="00A30240"/>
    <w:rsid w:val="00A30B83"/>
    <w:rsid w:val="00A31FBF"/>
    <w:rsid w:val="00A321FD"/>
    <w:rsid w:val="00A3305B"/>
    <w:rsid w:val="00A40C94"/>
    <w:rsid w:val="00A43510"/>
    <w:rsid w:val="00A4413D"/>
    <w:rsid w:val="00A44209"/>
    <w:rsid w:val="00A459A1"/>
    <w:rsid w:val="00A50469"/>
    <w:rsid w:val="00A5098F"/>
    <w:rsid w:val="00A51700"/>
    <w:rsid w:val="00A52896"/>
    <w:rsid w:val="00A52E9F"/>
    <w:rsid w:val="00A53CBE"/>
    <w:rsid w:val="00A551ED"/>
    <w:rsid w:val="00A6280A"/>
    <w:rsid w:val="00A716CF"/>
    <w:rsid w:val="00A7369C"/>
    <w:rsid w:val="00A7554E"/>
    <w:rsid w:val="00A75570"/>
    <w:rsid w:val="00A76AC8"/>
    <w:rsid w:val="00A76DE8"/>
    <w:rsid w:val="00A8074D"/>
    <w:rsid w:val="00A83BA5"/>
    <w:rsid w:val="00A87241"/>
    <w:rsid w:val="00A916E9"/>
    <w:rsid w:val="00A922F9"/>
    <w:rsid w:val="00A95AF0"/>
    <w:rsid w:val="00A96087"/>
    <w:rsid w:val="00AA2883"/>
    <w:rsid w:val="00AA4B4C"/>
    <w:rsid w:val="00AA5A30"/>
    <w:rsid w:val="00AA6716"/>
    <w:rsid w:val="00AA794D"/>
    <w:rsid w:val="00AB16D9"/>
    <w:rsid w:val="00AB3B45"/>
    <w:rsid w:val="00AB743B"/>
    <w:rsid w:val="00AB79B8"/>
    <w:rsid w:val="00AB7F46"/>
    <w:rsid w:val="00AC3F0F"/>
    <w:rsid w:val="00AC5004"/>
    <w:rsid w:val="00AC5D4C"/>
    <w:rsid w:val="00AD0C5B"/>
    <w:rsid w:val="00AD2384"/>
    <w:rsid w:val="00AD52F0"/>
    <w:rsid w:val="00AD7519"/>
    <w:rsid w:val="00AE1528"/>
    <w:rsid w:val="00AE5E42"/>
    <w:rsid w:val="00AE6E2A"/>
    <w:rsid w:val="00AF076D"/>
    <w:rsid w:val="00AF15C9"/>
    <w:rsid w:val="00AF3CED"/>
    <w:rsid w:val="00B037FC"/>
    <w:rsid w:val="00B075F1"/>
    <w:rsid w:val="00B17BD8"/>
    <w:rsid w:val="00B214E0"/>
    <w:rsid w:val="00B2280B"/>
    <w:rsid w:val="00B32B5B"/>
    <w:rsid w:val="00B331AD"/>
    <w:rsid w:val="00B33A4B"/>
    <w:rsid w:val="00B34C13"/>
    <w:rsid w:val="00B41DB2"/>
    <w:rsid w:val="00B51F0F"/>
    <w:rsid w:val="00B5373B"/>
    <w:rsid w:val="00B53FA7"/>
    <w:rsid w:val="00B56873"/>
    <w:rsid w:val="00B605EB"/>
    <w:rsid w:val="00B6388E"/>
    <w:rsid w:val="00B645A6"/>
    <w:rsid w:val="00B65034"/>
    <w:rsid w:val="00B65B4E"/>
    <w:rsid w:val="00B667E2"/>
    <w:rsid w:val="00B671D8"/>
    <w:rsid w:val="00B722C5"/>
    <w:rsid w:val="00B73BB1"/>
    <w:rsid w:val="00B75549"/>
    <w:rsid w:val="00B7717F"/>
    <w:rsid w:val="00B87A2A"/>
    <w:rsid w:val="00B87B42"/>
    <w:rsid w:val="00B93287"/>
    <w:rsid w:val="00B952AD"/>
    <w:rsid w:val="00B964F9"/>
    <w:rsid w:val="00B97FC5"/>
    <w:rsid w:val="00BA0BBE"/>
    <w:rsid w:val="00BA2EFE"/>
    <w:rsid w:val="00BA41E6"/>
    <w:rsid w:val="00BB0DAA"/>
    <w:rsid w:val="00BB1799"/>
    <w:rsid w:val="00BB2301"/>
    <w:rsid w:val="00BC0061"/>
    <w:rsid w:val="00BC04E9"/>
    <w:rsid w:val="00BC2CC6"/>
    <w:rsid w:val="00BD341C"/>
    <w:rsid w:val="00BD5124"/>
    <w:rsid w:val="00BD64B7"/>
    <w:rsid w:val="00BD6B46"/>
    <w:rsid w:val="00BD6D99"/>
    <w:rsid w:val="00BE4903"/>
    <w:rsid w:val="00BF2D7D"/>
    <w:rsid w:val="00BF5FB4"/>
    <w:rsid w:val="00BF774C"/>
    <w:rsid w:val="00C00AF6"/>
    <w:rsid w:val="00C065AB"/>
    <w:rsid w:val="00C068A2"/>
    <w:rsid w:val="00C07A52"/>
    <w:rsid w:val="00C07EBF"/>
    <w:rsid w:val="00C13B87"/>
    <w:rsid w:val="00C13BE4"/>
    <w:rsid w:val="00C175DB"/>
    <w:rsid w:val="00C206AF"/>
    <w:rsid w:val="00C21F08"/>
    <w:rsid w:val="00C2362A"/>
    <w:rsid w:val="00C23F41"/>
    <w:rsid w:val="00C31BFA"/>
    <w:rsid w:val="00C33509"/>
    <w:rsid w:val="00C3421A"/>
    <w:rsid w:val="00C45666"/>
    <w:rsid w:val="00C50E50"/>
    <w:rsid w:val="00C52889"/>
    <w:rsid w:val="00C54901"/>
    <w:rsid w:val="00C558AF"/>
    <w:rsid w:val="00C724E9"/>
    <w:rsid w:val="00C75F26"/>
    <w:rsid w:val="00C768AA"/>
    <w:rsid w:val="00C86A62"/>
    <w:rsid w:val="00C92532"/>
    <w:rsid w:val="00C96454"/>
    <w:rsid w:val="00C977FB"/>
    <w:rsid w:val="00CA4A55"/>
    <w:rsid w:val="00CB4D0E"/>
    <w:rsid w:val="00CB4EA2"/>
    <w:rsid w:val="00CB6C2A"/>
    <w:rsid w:val="00CC27EF"/>
    <w:rsid w:val="00CC4E3A"/>
    <w:rsid w:val="00CD3088"/>
    <w:rsid w:val="00CD3377"/>
    <w:rsid w:val="00CD680D"/>
    <w:rsid w:val="00CD7062"/>
    <w:rsid w:val="00CE1F3E"/>
    <w:rsid w:val="00CE2E82"/>
    <w:rsid w:val="00CE36E4"/>
    <w:rsid w:val="00CE6365"/>
    <w:rsid w:val="00CE6A6E"/>
    <w:rsid w:val="00CF0769"/>
    <w:rsid w:val="00D01067"/>
    <w:rsid w:val="00D019E4"/>
    <w:rsid w:val="00D02FA9"/>
    <w:rsid w:val="00D062F2"/>
    <w:rsid w:val="00D11F76"/>
    <w:rsid w:val="00D13597"/>
    <w:rsid w:val="00D13C29"/>
    <w:rsid w:val="00D14709"/>
    <w:rsid w:val="00D17F25"/>
    <w:rsid w:val="00D235A3"/>
    <w:rsid w:val="00D24B1E"/>
    <w:rsid w:val="00D33EEA"/>
    <w:rsid w:val="00D3449A"/>
    <w:rsid w:val="00D35CDE"/>
    <w:rsid w:val="00D36689"/>
    <w:rsid w:val="00D37018"/>
    <w:rsid w:val="00D37413"/>
    <w:rsid w:val="00D37B39"/>
    <w:rsid w:val="00D40BE6"/>
    <w:rsid w:val="00D4510A"/>
    <w:rsid w:val="00D4592E"/>
    <w:rsid w:val="00D477B9"/>
    <w:rsid w:val="00D52273"/>
    <w:rsid w:val="00D52CBB"/>
    <w:rsid w:val="00D52F14"/>
    <w:rsid w:val="00D5471B"/>
    <w:rsid w:val="00D55BCC"/>
    <w:rsid w:val="00D624DD"/>
    <w:rsid w:val="00D624F5"/>
    <w:rsid w:val="00D65677"/>
    <w:rsid w:val="00D70155"/>
    <w:rsid w:val="00D74B95"/>
    <w:rsid w:val="00D804DA"/>
    <w:rsid w:val="00D83E7E"/>
    <w:rsid w:val="00D8419D"/>
    <w:rsid w:val="00D84EA9"/>
    <w:rsid w:val="00D86843"/>
    <w:rsid w:val="00D86E07"/>
    <w:rsid w:val="00D92170"/>
    <w:rsid w:val="00D94C1B"/>
    <w:rsid w:val="00D96865"/>
    <w:rsid w:val="00D97702"/>
    <w:rsid w:val="00D97944"/>
    <w:rsid w:val="00DA0F34"/>
    <w:rsid w:val="00DA19B3"/>
    <w:rsid w:val="00DA653A"/>
    <w:rsid w:val="00DB2A49"/>
    <w:rsid w:val="00DB4296"/>
    <w:rsid w:val="00DB5C2D"/>
    <w:rsid w:val="00DB617E"/>
    <w:rsid w:val="00DB62C0"/>
    <w:rsid w:val="00DB7AC1"/>
    <w:rsid w:val="00DC04D3"/>
    <w:rsid w:val="00DC2285"/>
    <w:rsid w:val="00DC52D8"/>
    <w:rsid w:val="00DC72A4"/>
    <w:rsid w:val="00DD22F8"/>
    <w:rsid w:val="00DD31DB"/>
    <w:rsid w:val="00DD7F69"/>
    <w:rsid w:val="00DD7F88"/>
    <w:rsid w:val="00DE4961"/>
    <w:rsid w:val="00DF2D1B"/>
    <w:rsid w:val="00DF5CDE"/>
    <w:rsid w:val="00DF6422"/>
    <w:rsid w:val="00DF7F44"/>
    <w:rsid w:val="00E0059C"/>
    <w:rsid w:val="00E00A8B"/>
    <w:rsid w:val="00E01378"/>
    <w:rsid w:val="00E070A4"/>
    <w:rsid w:val="00E07941"/>
    <w:rsid w:val="00E13A1A"/>
    <w:rsid w:val="00E140B5"/>
    <w:rsid w:val="00E26CA5"/>
    <w:rsid w:val="00E27312"/>
    <w:rsid w:val="00E27974"/>
    <w:rsid w:val="00E30DC9"/>
    <w:rsid w:val="00E31AAF"/>
    <w:rsid w:val="00E32C8E"/>
    <w:rsid w:val="00E35692"/>
    <w:rsid w:val="00E35A61"/>
    <w:rsid w:val="00E35CFD"/>
    <w:rsid w:val="00E37FB2"/>
    <w:rsid w:val="00E467BB"/>
    <w:rsid w:val="00E50660"/>
    <w:rsid w:val="00E52312"/>
    <w:rsid w:val="00E57735"/>
    <w:rsid w:val="00E60465"/>
    <w:rsid w:val="00E6219F"/>
    <w:rsid w:val="00E623BB"/>
    <w:rsid w:val="00E62EBA"/>
    <w:rsid w:val="00E64B96"/>
    <w:rsid w:val="00E67B82"/>
    <w:rsid w:val="00E7068A"/>
    <w:rsid w:val="00E70F1E"/>
    <w:rsid w:val="00E71247"/>
    <w:rsid w:val="00E726AB"/>
    <w:rsid w:val="00E7489D"/>
    <w:rsid w:val="00E80EC5"/>
    <w:rsid w:val="00E8555A"/>
    <w:rsid w:val="00E860E6"/>
    <w:rsid w:val="00E91A4A"/>
    <w:rsid w:val="00EA011B"/>
    <w:rsid w:val="00EA07E6"/>
    <w:rsid w:val="00EA74BD"/>
    <w:rsid w:val="00EB1731"/>
    <w:rsid w:val="00EB32A6"/>
    <w:rsid w:val="00EB5625"/>
    <w:rsid w:val="00EB5BFC"/>
    <w:rsid w:val="00ED3D54"/>
    <w:rsid w:val="00ED4580"/>
    <w:rsid w:val="00ED5C85"/>
    <w:rsid w:val="00ED6D12"/>
    <w:rsid w:val="00EE4EA9"/>
    <w:rsid w:val="00EE759F"/>
    <w:rsid w:val="00EF19EA"/>
    <w:rsid w:val="00EF4713"/>
    <w:rsid w:val="00EF532E"/>
    <w:rsid w:val="00EF5EA5"/>
    <w:rsid w:val="00EF718C"/>
    <w:rsid w:val="00EF7EC4"/>
    <w:rsid w:val="00F0035A"/>
    <w:rsid w:val="00F04561"/>
    <w:rsid w:val="00F0598B"/>
    <w:rsid w:val="00F141CB"/>
    <w:rsid w:val="00F236A0"/>
    <w:rsid w:val="00F2494B"/>
    <w:rsid w:val="00F2582B"/>
    <w:rsid w:val="00F3436B"/>
    <w:rsid w:val="00F346EE"/>
    <w:rsid w:val="00F35431"/>
    <w:rsid w:val="00F403A1"/>
    <w:rsid w:val="00F47211"/>
    <w:rsid w:val="00F51822"/>
    <w:rsid w:val="00F51E01"/>
    <w:rsid w:val="00F52339"/>
    <w:rsid w:val="00F5279D"/>
    <w:rsid w:val="00F53BDF"/>
    <w:rsid w:val="00F60D4B"/>
    <w:rsid w:val="00F62A51"/>
    <w:rsid w:val="00F63916"/>
    <w:rsid w:val="00F6448B"/>
    <w:rsid w:val="00F659F0"/>
    <w:rsid w:val="00F703A2"/>
    <w:rsid w:val="00F71926"/>
    <w:rsid w:val="00F72019"/>
    <w:rsid w:val="00F73D46"/>
    <w:rsid w:val="00F77549"/>
    <w:rsid w:val="00F84201"/>
    <w:rsid w:val="00F87C99"/>
    <w:rsid w:val="00F9089D"/>
    <w:rsid w:val="00F9469E"/>
    <w:rsid w:val="00F94865"/>
    <w:rsid w:val="00F97F2B"/>
    <w:rsid w:val="00FA0508"/>
    <w:rsid w:val="00FA50B8"/>
    <w:rsid w:val="00FB3655"/>
    <w:rsid w:val="00FC0C04"/>
    <w:rsid w:val="00FC12D5"/>
    <w:rsid w:val="00FC583E"/>
    <w:rsid w:val="00FC5857"/>
    <w:rsid w:val="00FC598A"/>
    <w:rsid w:val="00FD1886"/>
    <w:rsid w:val="00FD2EAD"/>
    <w:rsid w:val="00FD5FA6"/>
    <w:rsid w:val="00FD6319"/>
    <w:rsid w:val="00FE0FF7"/>
    <w:rsid w:val="00FE3A68"/>
    <w:rsid w:val="00FE4FFB"/>
    <w:rsid w:val="00FE786F"/>
    <w:rsid w:val="00FF0AFD"/>
    <w:rsid w:val="00FF2421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62D0"/>
  <w15:chartTrackingRefBased/>
  <w15:docId w15:val="{2B7FC656-FA54-4B03-AB4D-C02730EE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C73"/>
    <w:pPr>
      <w:widowControl w:val="0"/>
      <w:autoSpaceDE w:val="0"/>
      <w:autoSpaceDN w:val="0"/>
      <w:spacing w:line="240" w:lineRule="auto"/>
      <w:ind w:firstLine="0"/>
    </w:pPr>
    <w:rPr>
      <w:rFonts w:eastAsia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91D44"/>
    <w:pPr>
      <w:ind w:left="500"/>
      <w:outlineLvl w:val="0"/>
    </w:pPr>
    <w:rPr>
      <w:b/>
      <w:bCs/>
      <w:i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7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421"/>
  </w:style>
  <w:style w:type="paragraph" w:styleId="Footer">
    <w:name w:val="footer"/>
    <w:basedOn w:val="Normal"/>
    <w:link w:val="FooterChar"/>
    <w:uiPriority w:val="99"/>
    <w:unhideWhenUsed/>
    <w:rsid w:val="00FF2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421"/>
  </w:style>
  <w:style w:type="character" w:styleId="Strong">
    <w:name w:val="Strong"/>
    <w:basedOn w:val="DefaultParagraphFont"/>
    <w:uiPriority w:val="22"/>
    <w:qFormat/>
    <w:rsid w:val="00FF2421"/>
    <w:rPr>
      <w:b/>
      <w:bCs/>
    </w:rPr>
  </w:style>
  <w:style w:type="paragraph" w:styleId="NormalWeb">
    <w:name w:val="Normal (Web)"/>
    <w:basedOn w:val="Normal"/>
    <w:uiPriority w:val="99"/>
    <w:unhideWhenUsed/>
    <w:rsid w:val="00FF242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F24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F24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1D44"/>
    <w:rPr>
      <w:rFonts w:eastAsia="Times New Roman"/>
      <w:b/>
      <w:bCs/>
      <w:i/>
      <w:u w:val="single" w:color="000000"/>
    </w:rPr>
  </w:style>
  <w:style w:type="character" w:styleId="Hyperlink">
    <w:name w:val="Hyperlink"/>
    <w:uiPriority w:val="99"/>
    <w:unhideWhenUsed/>
    <w:rsid w:val="00391D44"/>
    <w:rPr>
      <w:rFonts w:ascii="Times New Roman" w:hAnsi="Times New Roman" w:cs="Times New Roman" w:hint="default"/>
      <w:color w:val="0563C1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391D4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1D44"/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391D44"/>
    <w:pPr>
      <w:spacing w:line="255" w:lineRule="exact"/>
    </w:pPr>
  </w:style>
  <w:style w:type="character" w:customStyle="1" w:styleId="markzskw07xj3">
    <w:name w:val="markzskw07xj3"/>
    <w:basedOn w:val="DefaultParagraphFont"/>
    <w:rsid w:val="0005203E"/>
  </w:style>
  <w:style w:type="character" w:customStyle="1" w:styleId="markz63ovdol0">
    <w:name w:val="markz63ovdol0"/>
    <w:basedOn w:val="DefaultParagraphFont"/>
    <w:rsid w:val="0005203E"/>
  </w:style>
  <w:style w:type="character" w:customStyle="1" w:styleId="markkwat65wlh">
    <w:name w:val="markkwat65wlh"/>
    <w:basedOn w:val="DefaultParagraphFont"/>
    <w:rsid w:val="0005203E"/>
  </w:style>
  <w:style w:type="character" w:styleId="UnresolvedMention">
    <w:name w:val="Unresolved Mention"/>
    <w:basedOn w:val="DefaultParagraphFont"/>
    <w:uiPriority w:val="99"/>
    <w:semiHidden/>
    <w:unhideWhenUsed/>
    <w:rsid w:val="001D09D0"/>
    <w:rPr>
      <w:color w:val="605E5C"/>
      <w:shd w:val="clear" w:color="auto" w:fill="E1DFDD"/>
    </w:rPr>
  </w:style>
  <w:style w:type="character" w:customStyle="1" w:styleId="markqlhtuwgix">
    <w:name w:val="markqlhtuwgix"/>
    <w:basedOn w:val="DefaultParagraphFont"/>
    <w:rsid w:val="00533675"/>
  </w:style>
  <w:style w:type="character" w:customStyle="1" w:styleId="markz2t3jseyw">
    <w:name w:val="markz2t3jseyw"/>
    <w:basedOn w:val="DefaultParagraphFont"/>
    <w:rsid w:val="00533675"/>
  </w:style>
  <w:style w:type="character" w:customStyle="1" w:styleId="markkewgrjf7b">
    <w:name w:val="markkewgrjf7b"/>
    <w:basedOn w:val="DefaultParagraphFont"/>
    <w:rsid w:val="008C7725"/>
  </w:style>
  <w:style w:type="character" w:customStyle="1" w:styleId="markxgc6jibli">
    <w:name w:val="markxgc6jibli"/>
    <w:basedOn w:val="DefaultParagraphFont"/>
    <w:rsid w:val="008C7725"/>
  </w:style>
  <w:style w:type="character" w:customStyle="1" w:styleId="gld-text">
    <w:name w:val="gld-text"/>
    <w:basedOn w:val="DefaultParagraphFont"/>
    <w:rsid w:val="002F599A"/>
  </w:style>
  <w:style w:type="paragraph" w:customStyle="1" w:styleId="wat-unclickable-rid">
    <w:name w:val="wat-unclickable-rid"/>
    <w:basedOn w:val="Normal"/>
    <w:rsid w:val="00402CF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58AE"/>
    <w:rPr>
      <w:color w:val="954F72" w:themeColor="followedHyperlink"/>
      <w:u w:val="single"/>
    </w:rPr>
  </w:style>
  <w:style w:type="character" w:customStyle="1" w:styleId="markcmu3mer7f">
    <w:name w:val="markcmu3mer7f"/>
    <w:basedOn w:val="DefaultParagraphFont"/>
    <w:rsid w:val="004D40CB"/>
  </w:style>
  <w:style w:type="character" w:customStyle="1" w:styleId="hqeo7">
    <w:name w:val="hqeo7"/>
    <w:basedOn w:val="DefaultParagraphFont"/>
    <w:rsid w:val="004D40CB"/>
  </w:style>
  <w:style w:type="character" w:customStyle="1" w:styleId="normaltextrun">
    <w:name w:val="normaltextrun"/>
    <w:basedOn w:val="DefaultParagraphFont"/>
    <w:rsid w:val="00B97FC5"/>
  </w:style>
  <w:style w:type="character" w:customStyle="1" w:styleId="eop">
    <w:name w:val="eop"/>
    <w:basedOn w:val="DefaultParagraphFont"/>
    <w:rsid w:val="00B97FC5"/>
  </w:style>
  <w:style w:type="character" w:customStyle="1" w:styleId="Heading2Char">
    <w:name w:val="Heading 2 Char"/>
    <w:basedOn w:val="DefaultParagraphFont"/>
    <w:link w:val="Heading2"/>
    <w:uiPriority w:val="9"/>
    <w:rsid w:val="009257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FE78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345219@ohio.edu" TargetMode="External"/><Relationship Id="rId13" Type="http://schemas.openxmlformats.org/officeDocument/2006/relationships/hyperlink" Target="https://orcid.org/0009-0008-3460-097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elicense.ohio.gov/oh_verifylicensedetails?pid=a0Rt0000003AFB0EA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177/0030222824124094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akmese-ibrahi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77/10541373241232205" TargetMode="External"/><Relationship Id="rId10" Type="http://schemas.openxmlformats.org/officeDocument/2006/relationships/hyperlink" Target="https://www.ibrahimakmes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brahimmakmese@gmail.com" TargetMode="External"/><Relationship Id="rId14" Type="http://schemas.openxmlformats.org/officeDocument/2006/relationships/hyperlink" Target="https://doi.org/10.1177/00302228241240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9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</dc:creator>
  <cp:keywords/>
  <dc:description/>
  <cp:lastModifiedBy>Akmese, Ibrahim</cp:lastModifiedBy>
  <cp:revision>325</cp:revision>
  <dcterms:created xsi:type="dcterms:W3CDTF">2024-03-17T19:31:00Z</dcterms:created>
  <dcterms:modified xsi:type="dcterms:W3CDTF">2025-05-13T19:00:00Z</dcterms:modified>
</cp:coreProperties>
</file>